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198" w:rsidRPr="005D0198" w:rsidRDefault="005D0198" w:rsidP="005D0198">
      <w:pPr>
        <w:spacing w:after="0" w:line="240" w:lineRule="auto"/>
        <w:jc w:val="center"/>
        <w:rPr>
          <w:rFonts w:ascii="Calibri" w:eastAsia="Times New Roman" w:hAnsi="Calibri" w:cs="Times New Roman"/>
          <w:b/>
          <w:color w:val="000000"/>
          <w:sz w:val="32"/>
          <w:szCs w:val="32"/>
        </w:rPr>
      </w:pPr>
      <w:bookmarkStart w:id="0" w:name="_GoBack"/>
      <w:bookmarkEnd w:id="0"/>
      <w:r w:rsidRPr="005D0198">
        <w:rPr>
          <w:rFonts w:ascii="Calibri" w:eastAsia="Times New Roman" w:hAnsi="Calibri" w:cs="Times New Roman"/>
          <w:b/>
          <w:color w:val="000000"/>
          <w:sz w:val="32"/>
          <w:szCs w:val="32"/>
        </w:rPr>
        <w:t>Data Backup Policy</w:t>
      </w:r>
    </w:p>
    <w:p w:rsidR="00D729D9" w:rsidRDefault="00D729D9" w:rsidP="00D729D9">
      <w:pPr>
        <w:widowControl w:val="0"/>
        <w:autoSpaceDE w:val="0"/>
        <w:autoSpaceDN w:val="0"/>
        <w:adjustRightInd w:val="0"/>
        <w:spacing w:after="0" w:line="285" w:lineRule="exact"/>
        <w:ind w:right="-30"/>
        <w:rPr>
          <w:rFonts w:ascii="Calibri" w:hAnsi="Calibri" w:cs="Times New Roman"/>
          <w:b/>
          <w:color w:val="000000"/>
          <w:sz w:val="24"/>
          <w:szCs w:val="24"/>
        </w:rPr>
      </w:pPr>
    </w:p>
    <w:p w:rsidR="00D729D9" w:rsidRPr="00D729D9" w:rsidRDefault="00D729D9" w:rsidP="00D729D9">
      <w:pPr>
        <w:widowControl w:val="0"/>
        <w:autoSpaceDE w:val="0"/>
        <w:autoSpaceDN w:val="0"/>
        <w:adjustRightInd w:val="0"/>
        <w:spacing w:before="195" w:after="0" w:line="285" w:lineRule="exact"/>
        <w:ind w:right="-30"/>
        <w:rPr>
          <w:rFonts w:ascii="Calibri" w:hAnsi="Calibri" w:cs="Times New Roman"/>
          <w:b/>
          <w:color w:val="000000"/>
          <w:sz w:val="24"/>
          <w:szCs w:val="24"/>
        </w:rPr>
      </w:pPr>
      <w:r w:rsidRPr="00D729D9">
        <w:rPr>
          <w:rFonts w:ascii="Calibri" w:hAnsi="Calibri" w:cs="Times New Roman"/>
          <w:b/>
          <w:color w:val="000000"/>
          <w:sz w:val="24"/>
          <w:szCs w:val="24"/>
        </w:rPr>
        <w:t>Scope </w:t>
      </w:r>
    </w:p>
    <w:p w:rsidR="00D729D9" w:rsidRDefault="00D729D9" w:rsidP="00D729D9">
      <w:pPr>
        <w:widowControl w:val="0"/>
        <w:autoSpaceDE w:val="0"/>
        <w:autoSpaceDN w:val="0"/>
        <w:adjustRightInd w:val="0"/>
        <w:spacing w:after="0" w:line="285" w:lineRule="exact"/>
        <w:ind w:right="-30"/>
        <w:rPr>
          <w:rFonts w:ascii="Calibri" w:hAnsi="Calibri" w:cs="Times New Roman"/>
          <w:b/>
          <w:color w:val="000000"/>
          <w:sz w:val="24"/>
          <w:szCs w:val="24"/>
        </w:rPr>
      </w:pPr>
    </w:p>
    <w:p w:rsidR="00D729D9" w:rsidRPr="00877A80" w:rsidRDefault="00D729D9" w:rsidP="00877A80">
      <w:pPr>
        <w:pStyle w:val="NoSpacing"/>
        <w:rPr>
          <w:sz w:val="24"/>
          <w:szCs w:val="24"/>
        </w:rPr>
      </w:pPr>
      <w:r w:rsidRPr="00877A80">
        <w:rPr>
          <w:sz w:val="24"/>
          <w:szCs w:val="24"/>
        </w:rPr>
        <w:t xml:space="preserve">This policy has been designed and implemented with disaster recovery/business continuity (i.e. the ability to recover recent live data in the event of a partial or total loss of data) as key deliverable and is not therefore designed as a method of archiving material for extended periods of time. </w:t>
      </w:r>
    </w:p>
    <w:p w:rsidR="00D87B50" w:rsidRPr="00877A80" w:rsidRDefault="00D87B50" w:rsidP="00877A80">
      <w:pPr>
        <w:pStyle w:val="NoSpacing"/>
        <w:rPr>
          <w:sz w:val="24"/>
          <w:szCs w:val="24"/>
        </w:rPr>
      </w:pPr>
    </w:p>
    <w:p w:rsidR="00877A80" w:rsidRDefault="00877A80" w:rsidP="00877A80">
      <w:pPr>
        <w:pStyle w:val="NoSpacing"/>
        <w:rPr>
          <w:sz w:val="24"/>
          <w:szCs w:val="24"/>
        </w:rPr>
      </w:pPr>
      <w:r w:rsidRPr="00877A80">
        <w:rPr>
          <w:sz w:val="24"/>
          <w:szCs w:val="24"/>
        </w:rPr>
        <w:t>The data backup covers all systems managed by the IT department. Data held and managed locally in departments is excluded unless departments have entered into specific arrangements with IT. All employees are responsible for data held locally on their desktop or laptop. All critical data must be stored on the network drives provided or on central e-mail services.</w:t>
      </w:r>
    </w:p>
    <w:p w:rsidR="00877A80" w:rsidRDefault="00877A80" w:rsidP="00877A80">
      <w:pPr>
        <w:pStyle w:val="NoSpacing"/>
        <w:rPr>
          <w:sz w:val="24"/>
          <w:szCs w:val="24"/>
        </w:rPr>
      </w:pPr>
    </w:p>
    <w:p w:rsidR="00877A80" w:rsidRPr="00877A80" w:rsidRDefault="00877A80" w:rsidP="00877A80">
      <w:pPr>
        <w:widowControl w:val="0"/>
        <w:autoSpaceDE w:val="0"/>
        <w:autoSpaceDN w:val="0"/>
        <w:adjustRightInd w:val="0"/>
        <w:spacing w:after="0" w:line="240" w:lineRule="exact"/>
        <w:ind w:right="-30"/>
        <w:rPr>
          <w:rFonts w:cs="Times New Roman"/>
          <w:b/>
          <w:color w:val="000000"/>
          <w:sz w:val="24"/>
          <w:szCs w:val="24"/>
        </w:rPr>
      </w:pPr>
      <w:r w:rsidRPr="00877A80">
        <w:rPr>
          <w:rFonts w:cs="Times New Roman"/>
          <w:b/>
          <w:color w:val="000000"/>
          <w:sz w:val="24"/>
          <w:szCs w:val="24"/>
        </w:rPr>
        <w:t xml:space="preserve">Backup Policy </w:t>
      </w:r>
    </w:p>
    <w:p w:rsidR="00877A80" w:rsidRDefault="00877A80" w:rsidP="00877A80">
      <w:pPr>
        <w:widowControl w:val="0"/>
        <w:autoSpaceDE w:val="0"/>
        <w:autoSpaceDN w:val="0"/>
        <w:adjustRightInd w:val="0"/>
        <w:spacing w:after="0" w:line="20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877A80" w:rsidRPr="00877A80" w:rsidRDefault="00877A80" w:rsidP="00877A80">
      <w:pPr>
        <w:pStyle w:val="NoSpacing"/>
        <w:numPr>
          <w:ilvl w:val="0"/>
          <w:numId w:val="15"/>
        </w:numPr>
        <w:rPr>
          <w:sz w:val="24"/>
          <w:szCs w:val="24"/>
        </w:rPr>
      </w:pPr>
      <w:r w:rsidRPr="00877A80">
        <w:rPr>
          <w:rFonts w:ascii="Calibri" w:hAnsi="Calibri"/>
          <w:sz w:val="24"/>
          <w:szCs w:val="24"/>
        </w:rPr>
        <w:t>Full backups of all </w:t>
      </w:r>
      <w:r w:rsidRPr="00877A80">
        <w:rPr>
          <w:rFonts w:ascii="Calibri" w:hAnsi="Calibri"/>
          <w:b/>
          <w:i/>
          <w:sz w:val="24"/>
          <w:szCs w:val="24"/>
        </w:rPr>
        <w:t>&lt;Company Name&gt;</w:t>
      </w:r>
      <w:r w:rsidRPr="00877A80">
        <w:rPr>
          <w:rFonts w:ascii="Calibri" w:hAnsi="Calibri"/>
          <w:sz w:val="24"/>
          <w:szCs w:val="24"/>
        </w:rPr>
        <w:t>’s data are performed weekly. Full backups are retained for three months before being overwritten. </w:t>
      </w:r>
    </w:p>
    <w:p w:rsidR="00877A80" w:rsidRPr="00877A80" w:rsidRDefault="00877A80" w:rsidP="00877A80">
      <w:pPr>
        <w:pStyle w:val="ListParagraph"/>
        <w:widowControl w:val="0"/>
        <w:numPr>
          <w:ilvl w:val="0"/>
          <w:numId w:val="14"/>
        </w:numPr>
        <w:autoSpaceDE w:val="0"/>
        <w:autoSpaceDN w:val="0"/>
        <w:adjustRightInd w:val="0"/>
        <w:spacing w:before="195" w:after="0" w:line="285" w:lineRule="exact"/>
        <w:ind w:right="-30"/>
        <w:rPr>
          <w:rFonts w:ascii="Calibri" w:hAnsi="Calibri" w:cs="Times New Roman"/>
          <w:color w:val="000000"/>
          <w:sz w:val="24"/>
          <w:szCs w:val="24"/>
        </w:rPr>
      </w:pPr>
      <w:r w:rsidRPr="00877A80">
        <w:rPr>
          <w:rFonts w:ascii="Calibri" w:hAnsi="Calibri" w:cs="Times New Roman"/>
          <w:color w:val="000000"/>
          <w:sz w:val="24"/>
          <w:szCs w:val="24"/>
        </w:rPr>
        <w:t xml:space="preserve">Incremental  backups  of  all  </w:t>
      </w:r>
      <w:r w:rsidRPr="00877A80">
        <w:rPr>
          <w:rFonts w:ascii="Calibri" w:hAnsi="Calibri"/>
          <w:b/>
          <w:i/>
          <w:sz w:val="24"/>
          <w:szCs w:val="24"/>
        </w:rPr>
        <w:t>&lt;Company Name&gt;</w:t>
      </w:r>
      <w:r w:rsidRPr="00877A80">
        <w:rPr>
          <w:rFonts w:ascii="Calibri" w:hAnsi="Calibri"/>
          <w:sz w:val="24"/>
          <w:szCs w:val="24"/>
        </w:rPr>
        <w:t xml:space="preserve">’s data are performed daily. </w:t>
      </w:r>
      <w:r w:rsidRPr="00877A80">
        <w:rPr>
          <w:rFonts w:ascii="Calibri" w:hAnsi="Calibri" w:cs="Times New Roman"/>
          <w:color w:val="000000"/>
          <w:sz w:val="24"/>
          <w:szCs w:val="24"/>
        </w:rPr>
        <w:t>Incremental backups are retained for one month before being overwritten.</w:t>
      </w:r>
    </w:p>
    <w:p w:rsidR="00877A80" w:rsidRPr="00877A80" w:rsidRDefault="00877A80" w:rsidP="00877A80">
      <w:pPr>
        <w:pStyle w:val="ListParagraph"/>
        <w:widowControl w:val="0"/>
        <w:autoSpaceDE w:val="0"/>
        <w:autoSpaceDN w:val="0"/>
        <w:adjustRightInd w:val="0"/>
        <w:spacing w:before="195" w:after="0" w:line="285" w:lineRule="exact"/>
        <w:ind w:right="-30"/>
        <w:rPr>
          <w:rFonts w:ascii="Calibri" w:hAnsi="Calibri" w:cs="Times New Roman"/>
          <w:color w:val="000000"/>
          <w:sz w:val="24"/>
          <w:szCs w:val="24"/>
        </w:rPr>
      </w:pPr>
    </w:p>
    <w:p w:rsidR="00877A80" w:rsidRPr="00877A80" w:rsidRDefault="00877A80" w:rsidP="00877A80">
      <w:pPr>
        <w:pStyle w:val="ListParagraph"/>
        <w:widowControl w:val="0"/>
        <w:numPr>
          <w:ilvl w:val="0"/>
          <w:numId w:val="14"/>
        </w:numPr>
        <w:autoSpaceDE w:val="0"/>
        <w:autoSpaceDN w:val="0"/>
        <w:adjustRightInd w:val="0"/>
        <w:spacing w:before="195" w:after="0" w:line="285" w:lineRule="exact"/>
        <w:ind w:right="-30"/>
        <w:rPr>
          <w:rFonts w:ascii="Calibri" w:hAnsi="Calibri" w:cs="Times New Roman"/>
          <w:color w:val="000000"/>
          <w:sz w:val="24"/>
          <w:szCs w:val="24"/>
        </w:rPr>
      </w:pPr>
      <w:r w:rsidRPr="00877A80">
        <w:rPr>
          <w:rFonts w:ascii="Calibri" w:hAnsi="Calibri" w:cs="Times New Roman"/>
          <w:color w:val="000000"/>
          <w:sz w:val="24"/>
          <w:szCs w:val="24"/>
        </w:rPr>
        <w:t>Where possible backups are run overnight and are completed before 8am on working days. </w:t>
      </w:r>
    </w:p>
    <w:p w:rsidR="00877A80" w:rsidRPr="00877A80" w:rsidRDefault="00877A80" w:rsidP="00877A80">
      <w:pPr>
        <w:pStyle w:val="ListParagraph"/>
        <w:widowControl w:val="0"/>
        <w:autoSpaceDE w:val="0"/>
        <w:autoSpaceDN w:val="0"/>
        <w:adjustRightInd w:val="0"/>
        <w:spacing w:before="195" w:after="0" w:line="285" w:lineRule="exact"/>
        <w:ind w:right="-30"/>
        <w:rPr>
          <w:rFonts w:ascii="Calibri" w:hAnsi="Calibri" w:cs="Times New Roman"/>
          <w:color w:val="000000"/>
          <w:sz w:val="24"/>
          <w:szCs w:val="24"/>
        </w:rPr>
      </w:pPr>
    </w:p>
    <w:p w:rsidR="00877A80" w:rsidRPr="00877A80" w:rsidRDefault="00877A80" w:rsidP="00877A80">
      <w:pPr>
        <w:pStyle w:val="ListParagraph"/>
        <w:widowControl w:val="0"/>
        <w:numPr>
          <w:ilvl w:val="0"/>
          <w:numId w:val="14"/>
        </w:numPr>
        <w:autoSpaceDE w:val="0"/>
        <w:autoSpaceDN w:val="0"/>
        <w:adjustRightInd w:val="0"/>
        <w:spacing w:before="195" w:after="0" w:line="285" w:lineRule="exact"/>
        <w:ind w:right="-30"/>
        <w:rPr>
          <w:rFonts w:ascii="Calibri" w:hAnsi="Calibri" w:cs="Times New Roman"/>
          <w:color w:val="000000"/>
          <w:sz w:val="24"/>
          <w:szCs w:val="24"/>
        </w:rPr>
      </w:pPr>
      <w:r w:rsidRPr="00877A80">
        <w:rPr>
          <w:rFonts w:ascii="Calibri" w:hAnsi="Calibri" w:cs="Times New Roman"/>
          <w:color w:val="000000"/>
          <w:sz w:val="24"/>
          <w:szCs w:val="24"/>
        </w:rPr>
        <w:t>Upon completion of backups, media copies are moved automatically to a secure remote site </w:t>
      </w:r>
    </w:p>
    <w:p w:rsidR="00877A80" w:rsidRPr="00877A80" w:rsidRDefault="00877A80" w:rsidP="00877A80">
      <w:pPr>
        <w:widowControl w:val="0"/>
        <w:autoSpaceDE w:val="0"/>
        <w:autoSpaceDN w:val="0"/>
        <w:adjustRightInd w:val="0"/>
        <w:spacing w:after="0" w:line="270" w:lineRule="exact"/>
        <w:ind w:left="720" w:right="-22"/>
        <w:rPr>
          <w:rFonts w:ascii="Calibri" w:hAnsi="Calibri" w:cs="Times New Roman"/>
          <w:color w:val="000000"/>
          <w:sz w:val="24"/>
          <w:szCs w:val="24"/>
        </w:rPr>
      </w:pPr>
      <w:r w:rsidRPr="00877A80">
        <w:rPr>
          <w:rFonts w:ascii="Calibri" w:hAnsi="Calibri" w:cs="Times New Roman"/>
          <w:color w:val="000000"/>
          <w:sz w:val="24"/>
          <w:szCs w:val="24"/>
        </w:rPr>
        <w:t>for disaster recovery purposes. </w:t>
      </w:r>
    </w:p>
    <w:p w:rsidR="00877A80" w:rsidRPr="00877A80" w:rsidRDefault="00877A80" w:rsidP="00877A80">
      <w:pPr>
        <w:pStyle w:val="ListParagraph"/>
        <w:widowControl w:val="0"/>
        <w:numPr>
          <w:ilvl w:val="0"/>
          <w:numId w:val="14"/>
        </w:numPr>
        <w:autoSpaceDE w:val="0"/>
        <w:autoSpaceDN w:val="0"/>
        <w:adjustRightInd w:val="0"/>
        <w:spacing w:before="195" w:after="0" w:line="285" w:lineRule="exact"/>
        <w:ind w:right="-30"/>
        <w:rPr>
          <w:rFonts w:ascii="Calibri" w:hAnsi="Calibri" w:cs="Times New Roman"/>
          <w:color w:val="000000"/>
          <w:sz w:val="24"/>
          <w:szCs w:val="24"/>
        </w:rPr>
      </w:pPr>
      <w:r>
        <w:rPr>
          <w:rFonts w:ascii="Calibri" w:hAnsi="Calibri" w:cs="Times New Roman"/>
          <w:color w:val="000000"/>
          <w:sz w:val="24"/>
          <w:szCs w:val="24"/>
        </w:rPr>
        <w:t xml:space="preserve">Backups are stored in secure locations. A limited number of </w:t>
      </w:r>
      <w:r w:rsidRPr="00877A80">
        <w:rPr>
          <w:rFonts w:ascii="Calibri" w:hAnsi="Calibri" w:cs="Times New Roman"/>
          <w:color w:val="000000"/>
          <w:sz w:val="24"/>
          <w:szCs w:val="24"/>
        </w:rPr>
        <w:t>authorized</w:t>
      </w:r>
      <w:r>
        <w:rPr>
          <w:rFonts w:ascii="Calibri" w:hAnsi="Calibri" w:cs="Times New Roman"/>
          <w:color w:val="000000"/>
          <w:sz w:val="24"/>
          <w:szCs w:val="24"/>
        </w:rPr>
        <w:t> personnel hav</w:t>
      </w:r>
      <w:r w:rsidRPr="00877A80">
        <w:rPr>
          <w:rFonts w:ascii="Calibri" w:hAnsi="Calibri" w:cs="Times New Roman"/>
          <w:color w:val="000000"/>
          <w:sz w:val="24"/>
          <w:szCs w:val="24"/>
        </w:rPr>
        <w:t>e </w:t>
      </w:r>
    </w:p>
    <w:p w:rsidR="00877A80" w:rsidRPr="00877A80" w:rsidRDefault="00877A80" w:rsidP="00877A80">
      <w:pPr>
        <w:widowControl w:val="0"/>
        <w:autoSpaceDE w:val="0"/>
        <w:autoSpaceDN w:val="0"/>
        <w:adjustRightInd w:val="0"/>
        <w:spacing w:after="0" w:line="270" w:lineRule="exact"/>
        <w:ind w:left="720" w:right="-22"/>
        <w:rPr>
          <w:rFonts w:ascii="Calibri" w:hAnsi="Calibri" w:cs="Times New Roman"/>
          <w:color w:val="000000"/>
          <w:sz w:val="24"/>
          <w:szCs w:val="24"/>
        </w:rPr>
      </w:pPr>
      <w:r w:rsidRPr="00877A80">
        <w:rPr>
          <w:rFonts w:ascii="Calibri" w:hAnsi="Calibri" w:cs="Times New Roman"/>
          <w:color w:val="000000"/>
          <w:sz w:val="24"/>
          <w:szCs w:val="24"/>
        </w:rPr>
        <w:t>access to the backup application and media copies. </w:t>
      </w:r>
    </w:p>
    <w:p w:rsidR="00877A80" w:rsidRPr="00877A80" w:rsidRDefault="00877A80" w:rsidP="00877A80">
      <w:pPr>
        <w:pStyle w:val="ListParagraph"/>
        <w:widowControl w:val="0"/>
        <w:numPr>
          <w:ilvl w:val="0"/>
          <w:numId w:val="14"/>
        </w:numPr>
        <w:autoSpaceDE w:val="0"/>
        <w:autoSpaceDN w:val="0"/>
        <w:adjustRightInd w:val="0"/>
        <w:spacing w:before="195" w:after="0" w:line="285" w:lineRule="exact"/>
        <w:ind w:right="-30"/>
        <w:rPr>
          <w:rFonts w:ascii="Calibri" w:hAnsi="Calibri" w:cs="Times New Roman"/>
          <w:color w:val="000000"/>
          <w:sz w:val="24"/>
          <w:szCs w:val="24"/>
        </w:rPr>
      </w:pPr>
      <w:r w:rsidRPr="00877A80">
        <w:rPr>
          <w:rFonts w:ascii="Calibri" w:hAnsi="Calibri" w:cs="Times New Roman"/>
          <w:color w:val="000000"/>
          <w:sz w:val="24"/>
          <w:szCs w:val="24"/>
        </w:rPr>
        <w:t>Requests for backup data from 3rd  parties must be approved by the College Secretary or </w:t>
      </w:r>
    </w:p>
    <w:p w:rsidR="00877A80" w:rsidRDefault="00877A80" w:rsidP="00877A80">
      <w:pPr>
        <w:widowControl w:val="0"/>
        <w:autoSpaceDE w:val="0"/>
        <w:autoSpaceDN w:val="0"/>
        <w:adjustRightInd w:val="0"/>
        <w:spacing w:before="10" w:after="0" w:line="270" w:lineRule="exact"/>
        <w:ind w:left="720" w:right="-22"/>
        <w:rPr>
          <w:rFonts w:ascii="Calibri" w:hAnsi="Calibri" w:cs="Times New Roman"/>
          <w:color w:val="000000"/>
          <w:sz w:val="24"/>
          <w:szCs w:val="24"/>
        </w:rPr>
      </w:pPr>
      <w:r w:rsidRPr="00877A80">
        <w:rPr>
          <w:rFonts w:ascii="Calibri" w:hAnsi="Calibri" w:cs="Times New Roman"/>
          <w:color w:val="000000"/>
          <w:sz w:val="24"/>
          <w:szCs w:val="24"/>
        </w:rPr>
        <w:t>Principal. </w:t>
      </w:r>
    </w:p>
    <w:p w:rsidR="00877A80" w:rsidRPr="00877A80" w:rsidRDefault="00877A80" w:rsidP="00877A80">
      <w:pPr>
        <w:widowControl w:val="0"/>
        <w:autoSpaceDE w:val="0"/>
        <w:autoSpaceDN w:val="0"/>
        <w:adjustRightInd w:val="0"/>
        <w:spacing w:before="10" w:after="0" w:line="270" w:lineRule="exact"/>
        <w:ind w:left="720" w:right="-22"/>
        <w:rPr>
          <w:rFonts w:ascii="Calibri" w:hAnsi="Calibri" w:cs="Times New Roman"/>
          <w:color w:val="000000"/>
          <w:sz w:val="24"/>
          <w:szCs w:val="24"/>
        </w:rPr>
      </w:pPr>
    </w:p>
    <w:p w:rsidR="00877A80" w:rsidRPr="00877A80" w:rsidRDefault="00877A80" w:rsidP="004F7549">
      <w:pPr>
        <w:pStyle w:val="NoSpacing"/>
        <w:numPr>
          <w:ilvl w:val="0"/>
          <w:numId w:val="16"/>
        </w:numPr>
        <w:rPr>
          <w:sz w:val="24"/>
          <w:szCs w:val="24"/>
        </w:rPr>
      </w:pPr>
      <w:r w:rsidRPr="00877A80">
        <w:rPr>
          <w:sz w:val="24"/>
          <w:szCs w:val="24"/>
        </w:rPr>
        <w:t>Backup of data held within database sy</w:t>
      </w:r>
      <w:r w:rsidR="004F7549">
        <w:rPr>
          <w:sz w:val="24"/>
          <w:szCs w:val="24"/>
        </w:rPr>
        <w:t xml:space="preserve">stems have data backup routines which ensure database integrity is retained. </w:t>
      </w:r>
      <w:r w:rsidRPr="00877A80">
        <w:rPr>
          <w:sz w:val="24"/>
          <w:szCs w:val="24"/>
        </w:rPr>
        <w:t xml:space="preserve">Currently this means some systems are taken off‐line in order to backup the data on a daily basis. Other systems are able to backup </w:t>
      </w:r>
      <w:r w:rsidR="004F7549" w:rsidRPr="00877A80">
        <w:rPr>
          <w:sz w:val="24"/>
          <w:szCs w:val="24"/>
        </w:rPr>
        <w:t>data systems</w:t>
      </w:r>
      <w:r w:rsidRPr="00877A80">
        <w:rPr>
          <w:sz w:val="24"/>
          <w:szCs w:val="24"/>
        </w:rPr>
        <w:t> are able to backup data on‐line whilst maintaining data integrity. </w:t>
      </w:r>
    </w:p>
    <w:p w:rsidR="004F7549" w:rsidRDefault="004F7549" w:rsidP="004F7549">
      <w:pPr>
        <w:pStyle w:val="NoSpacing"/>
        <w:rPr>
          <w:sz w:val="24"/>
          <w:szCs w:val="24"/>
        </w:rPr>
      </w:pPr>
    </w:p>
    <w:p w:rsidR="004F7549" w:rsidRDefault="004F7549" w:rsidP="004F7549">
      <w:pPr>
        <w:widowControl w:val="0"/>
        <w:autoSpaceDE w:val="0"/>
        <w:autoSpaceDN w:val="0"/>
        <w:adjustRightInd w:val="0"/>
        <w:spacing w:after="0" w:line="240" w:lineRule="exact"/>
        <w:ind w:right="-30"/>
        <w:rPr>
          <w:rFonts w:ascii="Verdana" w:hAnsi="Verdana" w:cs="Times New Roman"/>
          <w:b/>
          <w:color w:val="000000"/>
          <w:sz w:val="20"/>
          <w:szCs w:val="24"/>
        </w:rPr>
      </w:pPr>
      <w:r>
        <w:rPr>
          <w:rFonts w:ascii="Verdana" w:hAnsi="Verdana" w:cs="Times New Roman"/>
          <w:b/>
          <w:color w:val="000000"/>
          <w:sz w:val="20"/>
          <w:szCs w:val="24"/>
        </w:rPr>
        <w:t xml:space="preserve">Backup </w:t>
      </w:r>
    </w:p>
    <w:p w:rsidR="004F7549" w:rsidRDefault="004F7549" w:rsidP="004F7549">
      <w:pPr>
        <w:widowControl w:val="0"/>
        <w:autoSpaceDE w:val="0"/>
        <w:autoSpaceDN w:val="0"/>
        <w:adjustRightInd w:val="0"/>
        <w:spacing w:after="0" w:line="20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4F7549" w:rsidRDefault="004F7549" w:rsidP="004F7549">
      <w:pPr>
        <w:widowControl w:val="0"/>
        <w:autoSpaceDE w:val="0"/>
        <w:autoSpaceDN w:val="0"/>
        <w:adjustRightInd w:val="0"/>
        <w:spacing w:after="0" w:line="18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4F7549" w:rsidRDefault="004F7549" w:rsidP="004F7549">
      <w:pPr>
        <w:pStyle w:val="NoSpacing"/>
        <w:numPr>
          <w:ilvl w:val="0"/>
          <w:numId w:val="17"/>
        </w:numPr>
        <w:rPr>
          <w:sz w:val="24"/>
          <w:szCs w:val="24"/>
        </w:rPr>
      </w:pPr>
      <w:r w:rsidRPr="004F7549">
        <w:rPr>
          <w:sz w:val="24"/>
          <w:szCs w:val="24"/>
        </w:rPr>
        <w:t>The IT Backup systems have been designed to ensure that routine backup operations </w:t>
      </w:r>
    </w:p>
    <w:p w:rsidR="004F7549" w:rsidRPr="004F7549" w:rsidRDefault="004F7549" w:rsidP="004F7549">
      <w:pPr>
        <w:pStyle w:val="NoSpacing"/>
        <w:ind w:left="720"/>
        <w:rPr>
          <w:sz w:val="24"/>
          <w:szCs w:val="24"/>
        </w:rPr>
      </w:pPr>
      <w:r w:rsidRPr="004F7549">
        <w:rPr>
          <w:sz w:val="24"/>
          <w:szCs w:val="24"/>
        </w:rPr>
        <w:t>require no</w:t>
      </w:r>
      <w:r>
        <w:rPr>
          <w:sz w:val="24"/>
          <w:szCs w:val="24"/>
        </w:rPr>
        <w:t xml:space="preserve"> </w:t>
      </w:r>
      <w:r w:rsidRPr="004F7549">
        <w:rPr>
          <w:sz w:val="24"/>
          <w:szCs w:val="24"/>
        </w:rPr>
        <w:t>manual intervention. </w:t>
      </w:r>
    </w:p>
    <w:p w:rsidR="004F7549" w:rsidRPr="004F7549" w:rsidRDefault="004F7549" w:rsidP="004F7549">
      <w:pPr>
        <w:pStyle w:val="NoSpacing"/>
        <w:rPr>
          <w:sz w:val="24"/>
          <w:szCs w:val="24"/>
        </w:rPr>
      </w:pPr>
    </w:p>
    <w:p w:rsidR="004F7549" w:rsidRPr="004F7549" w:rsidRDefault="004F7549" w:rsidP="004F7549">
      <w:pPr>
        <w:pStyle w:val="NoSpacing"/>
        <w:numPr>
          <w:ilvl w:val="0"/>
          <w:numId w:val="17"/>
        </w:numPr>
        <w:rPr>
          <w:sz w:val="24"/>
          <w:szCs w:val="24"/>
        </w:rPr>
      </w:pPr>
      <w:r w:rsidRPr="004F7549">
        <w:rPr>
          <w:sz w:val="24"/>
          <w:szCs w:val="24"/>
        </w:rPr>
        <w:t>The IT department monitor</w:t>
      </w:r>
      <w:r>
        <w:rPr>
          <w:sz w:val="24"/>
          <w:szCs w:val="24"/>
        </w:rPr>
        <w:t>s</w:t>
      </w:r>
      <w:r w:rsidRPr="004F7549">
        <w:rPr>
          <w:sz w:val="24"/>
          <w:szCs w:val="24"/>
        </w:rPr>
        <w:t> backup operations and the status for backup jobs is checked on a daily basis during the working week. </w:t>
      </w:r>
    </w:p>
    <w:p w:rsidR="004F7549" w:rsidRPr="004F7549" w:rsidRDefault="004F7549" w:rsidP="004F7549">
      <w:pPr>
        <w:pStyle w:val="NoSpacing"/>
        <w:rPr>
          <w:sz w:val="24"/>
          <w:szCs w:val="24"/>
        </w:rPr>
      </w:pPr>
    </w:p>
    <w:p w:rsidR="004F7549" w:rsidRPr="004F7549" w:rsidRDefault="004F7549" w:rsidP="004F7549">
      <w:pPr>
        <w:pStyle w:val="NoSpacing"/>
        <w:numPr>
          <w:ilvl w:val="0"/>
          <w:numId w:val="17"/>
        </w:numPr>
        <w:rPr>
          <w:sz w:val="24"/>
          <w:szCs w:val="24"/>
        </w:rPr>
      </w:pPr>
      <w:r w:rsidRPr="004F7549">
        <w:rPr>
          <w:sz w:val="24"/>
          <w:szCs w:val="24"/>
        </w:rPr>
        <w:t>Any failed backups are re‐run immediately the next working day. </w:t>
      </w:r>
    </w:p>
    <w:p w:rsidR="004F7549" w:rsidRDefault="004F7549" w:rsidP="004F7549">
      <w:pPr>
        <w:pStyle w:val="NoSpacing"/>
        <w:rPr>
          <w:sz w:val="24"/>
          <w:szCs w:val="24"/>
        </w:rPr>
      </w:pPr>
    </w:p>
    <w:p w:rsidR="004F7549" w:rsidRDefault="004F7549" w:rsidP="004F7549">
      <w:pPr>
        <w:widowControl w:val="0"/>
        <w:autoSpaceDE w:val="0"/>
        <w:autoSpaceDN w:val="0"/>
        <w:adjustRightInd w:val="0"/>
        <w:spacing w:after="0" w:line="240" w:lineRule="exact"/>
        <w:ind w:right="-30"/>
        <w:rPr>
          <w:rFonts w:ascii="Verdana" w:hAnsi="Verdana" w:cs="Times New Roman"/>
          <w:b/>
          <w:color w:val="000000"/>
          <w:sz w:val="20"/>
          <w:szCs w:val="24"/>
        </w:rPr>
      </w:pPr>
      <w:r>
        <w:rPr>
          <w:rFonts w:ascii="Verdana" w:hAnsi="Verdana" w:cs="Times New Roman"/>
          <w:b/>
          <w:color w:val="000000"/>
          <w:sz w:val="20"/>
          <w:szCs w:val="24"/>
        </w:rPr>
        <w:t xml:space="preserve">Restore </w:t>
      </w:r>
    </w:p>
    <w:p w:rsidR="004F7549" w:rsidRDefault="004F7549" w:rsidP="004F7549">
      <w:pPr>
        <w:widowControl w:val="0"/>
        <w:autoSpaceDE w:val="0"/>
        <w:autoSpaceDN w:val="0"/>
        <w:adjustRightInd w:val="0"/>
        <w:spacing w:after="0" w:line="20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4F7549" w:rsidRPr="00530751" w:rsidRDefault="00530751" w:rsidP="00530751">
      <w:pPr>
        <w:pStyle w:val="ListParagraph"/>
        <w:widowControl w:val="0"/>
        <w:numPr>
          <w:ilvl w:val="0"/>
          <w:numId w:val="20"/>
        </w:numPr>
        <w:autoSpaceDE w:val="0"/>
        <w:autoSpaceDN w:val="0"/>
        <w:adjustRightInd w:val="0"/>
        <w:spacing w:after="0" w:line="180" w:lineRule="exact"/>
        <w:ind w:right="-22"/>
        <w:rPr>
          <w:rFonts w:ascii="Calibri" w:hAnsi="Calibri" w:cs="Times New Roman"/>
          <w:color w:val="000000"/>
          <w:szCs w:val="24"/>
        </w:rPr>
      </w:pPr>
      <w:r w:rsidRPr="00530751">
        <w:rPr>
          <w:rFonts w:cs="Times New Roman"/>
          <w:color w:val="000000"/>
          <w:sz w:val="24"/>
          <w:szCs w:val="24"/>
        </w:rPr>
        <w:t>D</w:t>
      </w:r>
      <w:r w:rsidR="004F7549" w:rsidRPr="00530751">
        <w:rPr>
          <w:rFonts w:cs="Times New Roman"/>
          <w:color w:val="000000"/>
          <w:sz w:val="24"/>
          <w:szCs w:val="24"/>
        </w:rPr>
        <w:t>ata</w:t>
      </w:r>
      <w:r w:rsidR="004F7549" w:rsidRPr="00530751">
        <w:rPr>
          <w:rFonts w:ascii="Calibri" w:hAnsi="Calibri" w:cs="Times New Roman"/>
          <w:color w:val="000000"/>
          <w:szCs w:val="24"/>
        </w:rPr>
        <w:t> is available for restore within a few minutes of a backup job completing on the daily </w:t>
      </w:r>
      <w:r w:rsidRPr="00530751">
        <w:rPr>
          <w:rFonts w:ascii="Calibri" w:hAnsi="Calibri" w:cs="Times New Roman"/>
          <w:color w:val="000000"/>
          <w:szCs w:val="24"/>
        </w:rPr>
        <w:t>schedul</w:t>
      </w:r>
      <w:r w:rsidR="004F7549" w:rsidRPr="00530751">
        <w:rPr>
          <w:rFonts w:ascii="Calibri" w:hAnsi="Calibri" w:cs="Times New Roman"/>
          <w:color w:val="000000"/>
          <w:szCs w:val="24"/>
        </w:rPr>
        <w:t>e</w:t>
      </w:r>
      <w:r w:rsidRPr="00530751">
        <w:rPr>
          <w:rFonts w:ascii="Calibri" w:hAnsi="Calibri" w:cs="Times New Roman"/>
          <w:color w:val="000000"/>
          <w:szCs w:val="24"/>
        </w:rPr>
        <w:t>.</w:t>
      </w:r>
    </w:p>
    <w:p w:rsidR="004F7549" w:rsidRPr="004F7549" w:rsidRDefault="004F7549" w:rsidP="004F7549">
      <w:pPr>
        <w:widowControl w:val="0"/>
        <w:autoSpaceDE w:val="0"/>
        <w:autoSpaceDN w:val="0"/>
        <w:adjustRightInd w:val="0"/>
        <w:spacing w:after="0" w:line="270" w:lineRule="exact"/>
        <w:ind w:left="1080" w:right="-22"/>
        <w:rPr>
          <w:rFonts w:ascii="Calibri" w:hAnsi="Calibri" w:cs="Times New Roman"/>
          <w:color w:val="000000"/>
          <w:szCs w:val="24"/>
        </w:rPr>
      </w:pPr>
    </w:p>
    <w:p w:rsidR="004F7549" w:rsidRDefault="004F7549" w:rsidP="00530751">
      <w:pPr>
        <w:pStyle w:val="ListParagraph"/>
        <w:widowControl w:val="0"/>
        <w:numPr>
          <w:ilvl w:val="0"/>
          <w:numId w:val="19"/>
        </w:numPr>
        <w:autoSpaceDE w:val="0"/>
        <w:autoSpaceDN w:val="0"/>
        <w:adjustRightInd w:val="0"/>
        <w:spacing w:before="195" w:after="0" w:line="285" w:lineRule="exact"/>
        <w:ind w:right="-30"/>
        <w:rPr>
          <w:rFonts w:ascii="Calibri" w:hAnsi="Calibri" w:cs="Times New Roman"/>
          <w:color w:val="000000"/>
          <w:szCs w:val="24"/>
        </w:rPr>
      </w:pPr>
      <w:r w:rsidRPr="00530751">
        <w:rPr>
          <w:rFonts w:ascii="Calibri" w:hAnsi="Calibri" w:cs="Times New Roman"/>
          <w:color w:val="000000"/>
          <w:szCs w:val="24"/>
        </w:rPr>
        <w:t>Data will be available during the retention policy of each backup job </w:t>
      </w:r>
      <w:r w:rsidR="00530751" w:rsidRPr="00530751">
        <w:rPr>
          <w:rFonts w:ascii="Calibri" w:hAnsi="Calibri" w:cs="Times New Roman"/>
          <w:color w:val="000000"/>
          <w:szCs w:val="24"/>
        </w:rPr>
        <w:t>which is currently </w:t>
      </w:r>
      <w:r w:rsidR="00530751">
        <w:rPr>
          <w:rFonts w:ascii="Calibri" w:hAnsi="Calibri" w:cs="Times New Roman"/>
          <w:color w:val="000000"/>
          <w:szCs w:val="24"/>
        </w:rPr>
        <w:t>defined as 3 </w:t>
      </w:r>
      <w:r w:rsidR="00530751">
        <w:rPr>
          <w:rFonts w:ascii="Calibri" w:hAnsi="Calibri" w:cs="Times New Roman"/>
          <w:color w:val="000000"/>
          <w:szCs w:val="24"/>
        </w:rPr>
        <w:lastRenderedPageBreak/>
        <w:t>months.</w:t>
      </w:r>
    </w:p>
    <w:p w:rsidR="00530751" w:rsidRDefault="00530751" w:rsidP="00530751">
      <w:pPr>
        <w:pStyle w:val="ListParagraph"/>
        <w:widowControl w:val="0"/>
        <w:autoSpaceDE w:val="0"/>
        <w:autoSpaceDN w:val="0"/>
        <w:adjustRightInd w:val="0"/>
        <w:spacing w:before="195" w:after="0" w:line="285" w:lineRule="exact"/>
        <w:ind w:right="-30"/>
        <w:rPr>
          <w:rFonts w:ascii="Calibri" w:hAnsi="Calibri" w:cs="Times New Roman"/>
          <w:color w:val="000000"/>
          <w:szCs w:val="24"/>
        </w:rPr>
      </w:pPr>
    </w:p>
    <w:p w:rsidR="00530751" w:rsidRDefault="004F7549" w:rsidP="00530751">
      <w:pPr>
        <w:pStyle w:val="ListParagraph"/>
        <w:widowControl w:val="0"/>
        <w:numPr>
          <w:ilvl w:val="0"/>
          <w:numId w:val="19"/>
        </w:numPr>
        <w:autoSpaceDE w:val="0"/>
        <w:autoSpaceDN w:val="0"/>
        <w:adjustRightInd w:val="0"/>
        <w:spacing w:before="195" w:after="0" w:line="285" w:lineRule="exact"/>
        <w:ind w:right="-30"/>
        <w:rPr>
          <w:rFonts w:ascii="Calibri" w:hAnsi="Calibri" w:cs="Times New Roman"/>
          <w:color w:val="000000"/>
          <w:szCs w:val="24"/>
        </w:rPr>
      </w:pPr>
      <w:r w:rsidRPr="00530751">
        <w:rPr>
          <w:rFonts w:ascii="Calibri" w:hAnsi="Calibri" w:cs="Times New Roman"/>
          <w:color w:val="000000"/>
          <w:szCs w:val="24"/>
        </w:rPr>
        <w:t>Recent data is available from this system on completion of the daily backup jobs, which means that </w:t>
      </w:r>
    </w:p>
    <w:p w:rsidR="00530751" w:rsidRDefault="004F7549" w:rsidP="00530751">
      <w:pPr>
        <w:pStyle w:val="ListParagraph"/>
        <w:widowControl w:val="0"/>
        <w:autoSpaceDE w:val="0"/>
        <w:autoSpaceDN w:val="0"/>
        <w:adjustRightInd w:val="0"/>
        <w:spacing w:before="195" w:after="0" w:line="285" w:lineRule="exact"/>
        <w:ind w:right="-30"/>
        <w:rPr>
          <w:rFonts w:ascii="Calibri" w:hAnsi="Calibri" w:cs="Times New Roman"/>
          <w:color w:val="000000"/>
          <w:szCs w:val="24"/>
        </w:rPr>
      </w:pPr>
      <w:r w:rsidRPr="00530751">
        <w:rPr>
          <w:rFonts w:ascii="Calibri" w:hAnsi="Calibri" w:cs="Times New Roman"/>
          <w:color w:val="000000"/>
          <w:szCs w:val="24"/>
        </w:rPr>
        <w:t>there is potential data loss during a working day on some systems.  The IT systems at </w:t>
      </w:r>
      <w:r w:rsidR="00530751" w:rsidRPr="00530751">
        <w:rPr>
          <w:rFonts w:ascii="Calibri" w:hAnsi="Calibri" w:cs="Times New Roman"/>
          <w:b/>
          <w:i/>
          <w:color w:val="000000"/>
          <w:szCs w:val="24"/>
        </w:rPr>
        <w:t>&lt;Company’s Name&gt;</w:t>
      </w:r>
      <w:r w:rsidRPr="00530751">
        <w:rPr>
          <w:rFonts w:ascii="Calibri" w:hAnsi="Calibri" w:cs="Times New Roman"/>
          <w:color w:val="000000"/>
          <w:szCs w:val="24"/>
        </w:rPr>
        <w:t> have been specified to minimise data </w:t>
      </w:r>
      <w:r w:rsidR="00530751">
        <w:rPr>
          <w:rFonts w:ascii="Calibri" w:hAnsi="Calibri" w:cs="Times New Roman"/>
          <w:color w:val="000000"/>
          <w:szCs w:val="24"/>
        </w:rPr>
        <w:t>loss between backup windows by </w:t>
      </w:r>
      <w:r w:rsidRPr="00530751">
        <w:rPr>
          <w:rFonts w:ascii="Calibri" w:hAnsi="Calibri" w:cs="Times New Roman"/>
          <w:color w:val="000000"/>
          <w:szCs w:val="24"/>
        </w:rPr>
        <w:t>having elements of </w:t>
      </w:r>
    </w:p>
    <w:p w:rsidR="004F7549" w:rsidRDefault="004F7549" w:rsidP="00530751">
      <w:pPr>
        <w:pStyle w:val="ListParagraph"/>
        <w:widowControl w:val="0"/>
        <w:autoSpaceDE w:val="0"/>
        <w:autoSpaceDN w:val="0"/>
        <w:adjustRightInd w:val="0"/>
        <w:spacing w:before="195" w:after="0" w:line="285" w:lineRule="exact"/>
        <w:ind w:right="-30"/>
        <w:rPr>
          <w:rFonts w:ascii="Calibri" w:hAnsi="Calibri" w:cs="Times New Roman"/>
          <w:color w:val="000000"/>
          <w:szCs w:val="24"/>
        </w:rPr>
      </w:pPr>
      <w:r w:rsidRPr="00530751">
        <w:rPr>
          <w:rFonts w:ascii="Calibri" w:hAnsi="Calibri" w:cs="Times New Roman"/>
          <w:color w:val="000000"/>
          <w:szCs w:val="24"/>
        </w:rPr>
        <w:t>system redundancy. </w:t>
      </w:r>
      <w:r w:rsidR="00530751">
        <w:rPr>
          <w:rFonts w:ascii="Calibri" w:hAnsi="Calibri" w:cs="Times New Roman"/>
          <w:color w:val="000000"/>
          <w:szCs w:val="24"/>
        </w:rPr>
        <w:t xml:space="preserve"> </w:t>
      </w:r>
      <w:r>
        <w:rPr>
          <w:rFonts w:ascii="Arial" w:hAnsi="Arial" w:cs="Times New Roman"/>
          <w:color w:val="000000"/>
          <w:szCs w:val="24"/>
        </w:rPr>
        <w:t xml:space="preserve"> </w:t>
      </w:r>
      <w:r>
        <w:rPr>
          <w:rFonts w:ascii="Calibri" w:hAnsi="Calibri" w:cs="Times New Roman"/>
          <w:color w:val="000000"/>
          <w:szCs w:val="24"/>
        </w:rPr>
        <w:t>Requests for data recovery should be submitted to the IT Service desk. </w:t>
      </w:r>
    </w:p>
    <w:p w:rsidR="004F7549" w:rsidRDefault="004F7549" w:rsidP="004F7549">
      <w:pPr>
        <w:widowControl w:val="0"/>
        <w:autoSpaceDE w:val="0"/>
        <w:autoSpaceDN w:val="0"/>
        <w:adjustRightInd w:val="0"/>
        <w:spacing w:after="0" w:line="20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4F7549" w:rsidRDefault="004F7549" w:rsidP="004F7549">
      <w:pPr>
        <w:pStyle w:val="NoSpacing"/>
        <w:rPr>
          <w:sz w:val="24"/>
          <w:szCs w:val="24"/>
        </w:rPr>
      </w:pPr>
    </w:p>
    <w:p w:rsidR="00530751" w:rsidRDefault="00530751" w:rsidP="004F7549">
      <w:pPr>
        <w:pStyle w:val="NoSpacing"/>
        <w:rPr>
          <w:sz w:val="24"/>
          <w:szCs w:val="24"/>
        </w:rPr>
      </w:pPr>
      <w:r w:rsidRPr="00530751">
        <w:rPr>
          <w:b/>
          <w:sz w:val="24"/>
          <w:szCs w:val="24"/>
        </w:rPr>
        <w:t>Source:</w:t>
      </w:r>
      <w:r>
        <w:rPr>
          <w:b/>
          <w:sz w:val="24"/>
          <w:szCs w:val="24"/>
        </w:rPr>
        <w:t xml:space="preserve"> </w:t>
      </w:r>
      <w:hyperlink r:id="rId7" w:history="1">
        <w:r w:rsidRPr="004B6ACB">
          <w:rPr>
            <w:rStyle w:val="Hyperlink"/>
            <w:sz w:val="24"/>
            <w:szCs w:val="24"/>
          </w:rPr>
          <w:t>https://www.royalholloway.ac.uk/it/tos/policies/backuppolicy.pdf</w:t>
        </w:r>
      </w:hyperlink>
    </w:p>
    <w:p w:rsidR="00530751" w:rsidRPr="00530751" w:rsidRDefault="00530751" w:rsidP="004F7549">
      <w:pPr>
        <w:pStyle w:val="NoSpacing"/>
        <w:rPr>
          <w:sz w:val="24"/>
          <w:szCs w:val="24"/>
        </w:rPr>
      </w:pPr>
    </w:p>
    <w:sectPr w:rsidR="00530751" w:rsidRPr="00530751" w:rsidSect="00D327FF">
      <w:pgSz w:w="11904" w:h="16840"/>
      <w:pgMar w:top="1160" w:right="720" w:bottom="660" w:left="1440" w:header="0" w:footer="0" w:gutter="0"/>
      <w:pgBorders w:offsetFrom="page">
        <w:top w:val="single" w:sz="4" w:space="24" w:color="auto"/>
        <w:left w:val="single" w:sz="4" w:space="24" w:color="auto"/>
        <w:bottom w:val="single" w:sz="4" w:space="24" w:color="auto"/>
        <w:right w:val="single" w:sz="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3B1"/>
    <w:multiLevelType w:val="hybridMultilevel"/>
    <w:tmpl w:val="00013287"/>
    <w:lvl w:ilvl="0" w:tplc="0000022C">
      <w:numFmt w:val="bullet"/>
      <w:suff w:val="space"/>
      <w:lvlText w:val="?"/>
      <w:lvlJc w:val="left"/>
      <w:pPr>
        <w:ind w:left="720" w:hanging="360"/>
      </w:pPr>
      <w:rPr>
        <w:rFonts w:ascii="Symbol" w:hAnsi="Symbol" w:cs="Times New Roman" w:hint="default"/>
      </w:rPr>
    </w:lvl>
    <w:lvl w:ilvl="1" w:tplc="00000967">
      <w:numFmt w:val="bullet"/>
      <w:suff w:val="space"/>
      <w:lvlText w:val="?"/>
      <w:lvlJc w:val="left"/>
      <w:pPr>
        <w:ind w:left="720" w:hanging="360"/>
      </w:pPr>
      <w:rPr>
        <w:rFonts w:ascii="Symbol" w:hAnsi="Symbol" w:cs="Times New Roman" w:hint="default"/>
      </w:rPr>
    </w:lvl>
    <w:lvl w:ilvl="2" w:tplc="00000685">
      <w:numFmt w:val="bullet"/>
      <w:suff w:val="space"/>
      <w:lvlText w:val="?"/>
      <w:lvlJc w:val="left"/>
      <w:pPr>
        <w:ind w:left="720" w:hanging="360"/>
      </w:pPr>
      <w:rPr>
        <w:rFonts w:ascii="Symbol" w:hAnsi="Symbol" w:cs="Times New Roman" w:hint="default"/>
      </w:rPr>
    </w:lvl>
    <w:lvl w:ilvl="3" w:tplc="00000B94">
      <w:numFmt w:val="bullet"/>
      <w:suff w:val="space"/>
      <w:lvlText w:val="?"/>
      <w:lvlJc w:val="left"/>
      <w:pPr>
        <w:ind w:left="720" w:hanging="360"/>
      </w:pPr>
      <w:rPr>
        <w:rFonts w:ascii="Symbol" w:hAnsi="Symbol" w:cs="Times New Roman" w:hint="default"/>
      </w:rPr>
    </w:lvl>
    <w:lvl w:ilvl="4" w:tplc="00000620">
      <w:numFmt w:val="bullet"/>
      <w:suff w:val="space"/>
      <w:lvlText w:val="?"/>
      <w:lvlJc w:val="left"/>
      <w:pPr>
        <w:ind w:left="720" w:hanging="360"/>
      </w:pPr>
      <w:rPr>
        <w:rFonts w:ascii="Symbol" w:hAnsi="Symbol" w:cs="Times New Roman" w:hint="default"/>
      </w:rPr>
    </w:lvl>
    <w:lvl w:ilvl="5" w:tplc="00000F10">
      <w:numFmt w:val="bullet"/>
      <w:suff w:val="space"/>
      <w:lvlText w:val="?"/>
      <w:lvlJc w:val="left"/>
      <w:pPr>
        <w:ind w:left="720" w:hanging="360"/>
      </w:pPr>
      <w:rPr>
        <w:rFonts w:ascii="Symbol" w:hAnsi="Symbol" w:cs="Times New Roman" w:hint="default"/>
      </w:rPr>
    </w:lvl>
    <w:lvl w:ilvl="6" w:tplc="00001BB9">
      <w:numFmt w:val="bullet"/>
      <w:suff w:val="space"/>
      <w:lvlText w:val="?"/>
      <w:lvlJc w:val="left"/>
      <w:pPr>
        <w:ind w:left="720" w:hanging="360"/>
      </w:pPr>
      <w:rPr>
        <w:rFonts w:ascii="Symbol" w:hAnsi="Symbol" w:cs="Times New Roman" w:hint="default"/>
      </w:rPr>
    </w:lvl>
    <w:lvl w:ilvl="7" w:tplc="000008A1">
      <w:numFmt w:val="bullet"/>
      <w:suff w:val="space"/>
      <w:lvlText w:val="?"/>
      <w:lvlJc w:val="left"/>
      <w:pPr>
        <w:ind w:left="720" w:hanging="360"/>
      </w:pPr>
      <w:rPr>
        <w:rFonts w:ascii="Symbol" w:hAnsi="Symbol" w:cs="Times New Roman" w:hint="default"/>
      </w:rPr>
    </w:lvl>
    <w:lvl w:ilvl="8" w:tplc="000010F9">
      <w:numFmt w:val="bullet"/>
      <w:suff w:val="space"/>
      <w:lvlText w:val="?"/>
      <w:lvlJc w:val="left"/>
      <w:pPr>
        <w:ind w:left="720" w:hanging="360"/>
      </w:pPr>
      <w:rPr>
        <w:rFonts w:ascii="Symbol" w:hAnsi="Symbol" w:cs="Times New Roman" w:hint="default"/>
      </w:rPr>
    </w:lvl>
  </w:abstractNum>
  <w:abstractNum w:abstractNumId="1">
    <w:nsid w:val="00003438"/>
    <w:multiLevelType w:val="hybridMultilevel"/>
    <w:tmpl w:val="0000F913"/>
    <w:lvl w:ilvl="0" w:tplc="000005FB">
      <w:numFmt w:val="bullet"/>
      <w:suff w:val="space"/>
      <w:lvlText w:val="?"/>
      <w:lvlJc w:val="left"/>
      <w:pPr>
        <w:ind w:left="720" w:hanging="360"/>
      </w:pPr>
      <w:rPr>
        <w:rFonts w:ascii="Symbol" w:hAnsi="Symbol" w:cs="Times New Roman" w:hint="default"/>
      </w:rPr>
    </w:lvl>
    <w:lvl w:ilvl="1" w:tplc="00001CB0">
      <w:numFmt w:val="bullet"/>
      <w:suff w:val="space"/>
      <w:lvlText w:val="?"/>
      <w:lvlJc w:val="left"/>
      <w:pPr>
        <w:ind w:left="720" w:hanging="360"/>
      </w:pPr>
      <w:rPr>
        <w:rFonts w:ascii="Symbol" w:hAnsi="Symbol" w:cs="Times New Roman" w:hint="default"/>
      </w:rPr>
    </w:lvl>
    <w:lvl w:ilvl="2" w:tplc="0000223C">
      <w:numFmt w:val="bullet"/>
      <w:suff w:val="space"/>
      <w:lvlText w:val="?"/>
      <w:lvlJc w:val="left"/>
      <w:pPr>
        <w:ind w:left="720" w:hanging="360"/>
      </w:pPr>
      <w:rPr>
        <w:rFonts w:ascii="Symbol" w:hAnsi="Symbol" w:cs="Times New Roman" w:hint="default"/>
      </w:rPr>
    </w:lvl>
    <w:lvl w:ilvl="3" w:tplc="000003A2">
      <w:numFmt w:val="bullet"/>
      <w:suff w:val="space"/>
      <w:lvlText w:val="?"/>
      <w:lvlJc w:val="left"/>
      <w:pPr>
        <w:ind w:left="720" w:hanging="360"/>
      </w:pPr>
      <w:rPr>
        <w:rFonts w:ascii="Symbol" w:hAnsi="Symbol" w:cs="Times New Roman" w:hint="default"/>
      </w:rPr>
    </w:lvl>
    <w:lvl w:ilvl="4" w:tplc="000017D4">
      <w:numFmt w:val="bullet"/>
      <w:suff w:val="space"/>
      <w:lvlText w:val="?"/>
      <w:lvlJc w:val="left"/>
      <w:pPr>
        <w:ind w:left="720" w:hanging="360"/>
      </w:pPr>
      <w:rPr>
        <w:rFonts w:ascii="Symbol" w:hAnsi="Symbol" w:cs="Times New Roman" w:hint="default"/>
      </w:rPr>
    </w:lvl>
    <w:lvl w:ilvl="5" w:tplc="000004D9">
      <w:numFmt w:val="bullet"/>
      <w:suff w:val="space"/>
      <w:lvlText w:val="?"/>
      <w:lvlJc w:val="left"/>
      <w:pPr>
        <w:ind w:left="720" w:hanging="360"/>
      </w:pPr>
      <w:rPr>
        <w:rFonts w:ascii="Symbol" w:hAnsi="Symbol" w:cs="Times New Roman" w:hint="default"/>
      </w:rPr>
    </w:lvl>
    <w:lvl w:ilvl="6" w:tplc="00000EDD">
      <w:numFmt w:val="bullet"/>
      <w:suff w:val="space"/>
      <w:lvlText w:val="?"/>
      <w:lvlJc w:val="left"/>
      <w:pPr>
        <w:ind w:left="720" w:hanging="360"/>
      </w:pPr>
      <w:rPr>
        <w:rFonts w:ascii="Symbol" w:hAnsi="Symbol" w:cs="Times New Roman" w:hint="default"/>
      </w:rPr>
    </w:lvl>
    <w:lvl w:ilvl="7" w:tplc="0000152A">
      <w:numFmt w:val="bullet"/>
      <w:suff w:val="space"/>
      <w:lvlText w:val="?"/>
      <w:lvlJc w:val="left"/>
      <w:pPr>
        <w:ind w:left="720" w:hanging="360"/>
      </w:pPr>
      <w:rPr>
        <w:rFonts w:ascii="Symbol" w:hAnsi="Symbol" w:cs="Times New Roman" w:hint="default"/>
      </w:rPr>
    </w:lvl>
    <w:lvl w:ilvl="8" w:tplc="000009F1">
      <w:numFmt w:val="bullet"/>
      <w:suff w:val="space"/>
      <w:lvlText w:val="?"/>
      <w:lvlJc w:val="left"/>
      <w:pPr>
        <w:ind w:left="720" w:hanging="360"/>
      </w:pPr>
      <w:rPr>
        <w:rFonts w:ascii="Symbol" w:hAnsi="Symbol" w:cs="Times New Roman" w:hint="default"/>
      </w:rPr>
    </w:lvl>
  </w:abstractNum>
  <w:abstractNum w:abstractNumId="2">
    <w:nsid w:val="00006196"/>
    <w:multiLevelType w:val="hybridMultilevel"/>
    <w:tmpl w:val="0000241F"/>
    <w:lvl w:ilvl="0" w:tplc="00000946">
      <w:numFmt w:val="bullet"/>
      <w:suff w:val="space"/>
      <w:lvlText w:val="?"/>
      <w:lvlJc w:val="left"/>
      <w:pPr>
        <w:ind w:left="720" w:hanging="360"/>
      </w:pPr>
      <w:rPr>
        <w:rFonts w:ascii="Symbol" w:hAnsi="Symbol" w:cs="Times New Roman" w:hint="default"/>
      </w:rPr>
    </w:lvl>
    <w:lvl w:ilvl="1" w:tplc="000018DA">
      <w:numFmt w:val="bullet"/>
      <w:suff w:val="space"/>
      <w:lvlText w:val="?"/>
      <w:lvlJc w:val="left"/>
      <w:pPr>
        <w:ind w:left="720" w:hanging="360"/>
      </w:pPr>
      <w:rPr>
        <w:rFonts w:ascii="Symbol" w:hAnsi="Symbol" w:cs="Times New Roman" w:hint="default"/>
      </w:rPr>
    </w:lvl>
    <w:lvl w:ilvl="2" w:tplc="00001AAB">
      <w:numFmt w:val="bullet"/>
      <w:suff w:val="space"/>
      <w:lvlText w:val="?"/>
      <w:lvlJc w:val="left"/>
      <w:pPr>
        <w:ind w:left="720" w:hanging="360"/>
      </w:pPr>
      <w:rPr>
        <w:rFonts w:ascii="Symbol" w:hAnsi="Symbol" w:cs="Times New Roman" w:hint="default"/>
      </w:rPr>
    </w:lvl>
    <w:lvl w:ilvl="3" w:tplc="00002119">
      <w:numFmt w:val="bullet"/>
      <w:suff w:val="space"/>
      <w:lvlText w:val="?"/>
      <w:lvlJc w:val="left"/>
      <w:pPr>
        <w:ind w:left="720" w:hanging="360"/>
      </w:pPr>
      <w:rPr>
        <w:rFonts w:ascii="Symbol" w:hAnsi="Symbol" w:cs="Times New Roman" w:hint="default"/>
      </w:rPr>
    </w:lvl>
    <w:lvl w:ilvl="4" w:tplc="0000243C">
      <w:numFmt w:val="bullet"/>
      <w:suff w:val="space"/>
      <w:lvlText w:val="?"/>
      <w:lvlJc w:val="left"/>
      <w:pPr>
        <w:ind w:left="720" w:hanging="360"/>
      </w:pPr>
      <w:rPr>
        <w:rFonts w:ascii="Symbol" w:hAnsi="Symbol" w:cs="Times New Roman" w:hint="default"/>
      </w:rPr>
    </w:lvl>
    <w:lvl w:ilvl="5" w:tplc="0000210A">
      <w:numFmt w:val="bullet"/>
      <w:suff w:val="space"/>
      <w:lvlText w:val="?"/>
      <w:lvlJc w:val="left"/>
      <w:pPr>
        <w:ind w:left="720" w:hanging="360"/>
      </w:pPr>
      <w:rPr>
        <w:rFonts w:ascii="Symbol" w:hAnsi="Symbol" w:cs="Times New Roman" w:hint="default"/>
      </w:rPr>
    </w:lvl>
    <w:lvl w:ilvl="6" w:tplc="0000104A">
      <w:numFmt w:val="bullet"/>
      <w:suff w:val="space"/>
      <w:lvlText w:val="?"/>
      <w:lvlJc w:val="left"/>
      <w:pPr>
        <w:ind w:left="720" w:hanging="360"/>
      </w:pPr>
      <w:rPr>
        <w:rFonts w:ascii="Symbol" w:hAnsi="Symbol" w:cs="Times New Roman" w:hint="default"/>
      </w:rPr>
    </w:lvl>
    <w:lvl w:ilvl="7" w:tplc="00001061">
      <w:numFmt w:val="bullet"/>
      <w:suff w:val="space"/>
      <w:lvlText w:val="?"/>
      <w:lvlJc w:val="left"/>
      <w:pPr>
        <w:ind w:left="720" w:hanging="360"/>
      </w:pPr>
      <w:rPr>
        <w:rFonts w:ascii="Symbol" w:hAnsi="Symbol" w:cs="Times New Roman" w:hint="default"/>
      </w:rPr>
    </w:lvl>
    <w:lvl w:ilvl="8" w:tplc="00001890">
      <w:numFmt w:val="bullet"/>
      <w:suff w:val="space"/>
      <w:lvlText w:val="?"/>
      <w:lvlJc w:val="left"/>
      <w:pPr>
        <w:ind w:left="720" w:hanging="360"/>
      </w:pPr>
      <w:rPr>
        <w:rFonts w:ascii="Symbol" w:hAnsi="Symbol" w:cs="Times New Roman" w:hint="default"/>
      </w:rPr>
    </w:lvl>
  </w:abstractNum>
  <w:abstractNum w:abstractNumId="3">
    <w:nsid w:val="0000AD72"/>
    <w:multiLevelType w:val="hybridMultilevel"/>
    <w:tmpl w:val="00003CEB"/>
    <w:lvl w:ilvl="0" w:tplc="00000815">
      <w:numFmt w:val="bullet"/>
      <w:suff w:val="space"/>
      <w:lvlText w:val="?"/>
      <w:lvlJc w:val="left"/>
      <w:pPr>
        <w:ind w:left="720" w:hanging="360"/>
      </w:pPr>
      <w:rPr>
        <w:rFonts w:ascii="Symbol" w:hAnsi="Symbol" w:cs="Times New Roman" w:hint="default"/>
      </w:rPr>
    </w:lvl>
    <w:lvl w:ilvl="1" w:tplc="0000068D">
      <w:numFmt w:val="bullet"/>
      <w:suff w:val="space"/>
      <w:lvlText w:val="?"/>
      <w:lvlJc w:val="left"/>
      <w:pPr>
        <w:ind w:left="720" w:hanging="360"/>
      </w:pPr>
      <w:rPr>
        <w:rFonts w:ascii="Symbol" w:hAnsi="Symbol" w:cs="Times New Roman" w:hint="default"/>
      </w:rPr>
    </w:lvl>
    <w:lvl w:ilvl="2" w:tplc="00001889">
      <w:numFmt w:val="bullet"/>
      <w:suff w:val="space"/>
      <w:lvlText w:val="?"/>
      <w:lvlJc w:val="left"/>
      <w:pPr>
        <w:ind w:left="720" w:hanging="360"/>
      </w:pPr>
      <w:rPr>
        <w:rFonts w:ascii="Symbol" w:hAnsi="Symbol" w:cs="Times New Roman" w:hint="default"/>
      </w:rPr>
    </w:lvl>
    <w:lvl w:ilvl="3" w:tplc="0000041A">
      <w:numFmt w:val="bullet"/>
      <w:suff w:val="space"/>
      <w:lvlText w:val="?"/>
      <w:lvlJc w:val="left"/>
      <w:pPr>
        <w:ind w:left="720" w:hanging="360"/>
      </w:pPr>
      <w:rPr>
        <w:rFonts w:ascii="Symbol" w:hAnsi="Symbol" w:cs="Times New Roman" w:hint="default"/>
      </w:rPr>
    </w:lvl>
    <w:lvl w:ilvl="4" w:tplc="0000029D">
      <w:numFmt w:val="bullet"/>
      <w:suff w:val="space"/>
      <w:lvlText w:val="?"/>
      <w:lvlJc w:val="left"/>
      <w:pPr>
        <w:ind w:left="720" w:hanging="360"/>
      </w:pPr>
      <w:rPr>
        <w:rFonts w:ascii="Symbol" w:hAnsi="Symbol" w:cs="Times New Roman" w:hint="default"/>
      </w:rPr>
    </w:lvl>
    <w:lvl w:ilvl="5" w:tplc="000014E6">
      <w:numFmt w:val="bullet"/>
      <w:suff w:val="space"/>
      <w:lvlText w:val="?"/>
      <w:lvlJc w:val="left"/>
      <w:pPr>
        <w:ind w:left="720" w:hanging="360"/>
      </w:pPr>
      <w:rPr>
        <w:rFonts w:ascii="Symbol" w:hAnsi="Symbol" w:cs="Times New Roman" w:hint="default"/>
      </w:rPr>
    </w:lvl>
    <w:lvl w:ilvl="6" w:tplc="00000AC7">
      <w:numFmt w:val="bullet"/>
      <w:suff w:val="space"/>
      <w:lvlText w:val="?"/>
      <w:lvlJc w:val="left"/>
      <w:pPr>
        <w:ind w:left="720" w:hanging="360"/>
      </w:pPr>
      <w:rPr>
        <w:rFonts w:ascii="Symbol" w:hAnsi="Symbol" w:cs="Times New Roman" w:hint="default"/>
      </w:rPr>
    </w:lvl>
    <w:lvl w:ilvl="7" w:tplc="00001E6A">
      <w:numFmt w:val="bullet"/>
      <w:suff w:val="space"/>
      <w:lvlText w:val="?"/>
      <w:lvlJc w:val="left"/>
      <w:pPr>
        <w:ind w:left="720" w:hanging="360"/>
      </w:pPr>
      <w:rPr>
        <w:rFonts w:ascii="Symbol" w:hAnsi="Symbol" w:cs="Times New Roman" w:hint="default"/>
      </w:rPr>
    </w:lvl>
    <w:lvl w:ilvl="8" w:tplc="0000136A">
      <w:numFmt w:val="bullet"/>
      <w:suff w:val="space"/>
      <w:lvlText w:val="?"/>
      <w:lvlJc w:val="left"/>
      <w:pPr>
        <w:ind w:left="720" w:hanging="360"/>
      </w:pPr>
      <w:rPr>
        <w:rFonts w:ascii="Symbol" w:hAnsi="Symbol" w:cs="Times New Roman" w:hint="default"/>
      </w:rPr>
    </w:lvl>
  </w:abstractNum>
  <w:abstractNum w:abstractNumId="4">
    <w:nsid w:val="0000C498"/>
    <w:multiLevelType w:val="hybridMultilevel"/>
    <w:tmpl w:val="0000827B"/>
    <w:lvl w:ilvl="0" w:tplc="00001457">
      <w:numFmt w:val="bullet"/>
      <w:suff w:val="space"/>
      <w:lvlText w:val="?"/>
      <w:lvlJc w:val="left"/>
      <w:pPr>
        <w:ind w:left="720" w:hanging="360"/>
      </w:pPr>
      <w:rPr>
        <w:rFonts w:ascii="Symbol" w:hAnsi="Symbol" w:cs="Times New Roman" w:hint="default"/>
      </w:rPr>
    </w:lvl>
    <w:lvl w:ilvl="1" w:tplc="00000A78">
      <w:numFmt w:val="bullet"/>
      <w:suff w:val="space"/>
      <w:lvlText w:val="?"/>
      <w:lvlJc w:val="left"/>
      <w:pPr>
        <w:ind w:left="720" w:hanging="360"/>
      </w:pPr>
      <w:rPr>
        <w:rFonts w:ascii="Symbol" w:hAnsi="Symbol" w:cs="Times New Roman" w:hint="default"/>
      </w:rPr>
    </w:lvl>
    <w:lvl w:ilvl="2" w:tplc="000017E4">
      <w:numFmt w:val="bullet"/>
      <w:suff w:val="space"/>
      <w:lvlText w:val="?"/>
      <w:lvlJc w:val="left"/>
      <w:pPr>
        <w:ind w:left="720" w:hanging="360"/>
      </w:pPr>
      <w:rPr>
        <w:rFonts w:ascii="Symbol" w:hAnsi="Symbol" w:cs="Times New Roman" w:hint="default"/>
      </w:rPr>
    </w:lvl>
    <w:lvl w:ilvl="3" w:tplc="00000BC8">
      <w:numFmt w:val="bullet"/>
      <w:suff w:val="space"/>
      <w:lvlText w:val="?"/>
      <w:lvlJc w:val="left"/>
      <w:pPr>
        <w:ind w:left="720" w:hanging="360"/>
      </w:pPr>
      <w:rPr>
        <w:rFonts w:ascii="Symbol" w:hAnsi="Symbol" w:cs="Times New Roman" w:hint="default"/>
      </w:rPr>
    </w:lvl>
    <w:lvl w:ilvl="4" w:tplc="00001544">
      <w:numFmt w:val="bullet"/>
      <w:suff w:val="space"/>
      <w:lvlText w:val="?"/>
      <w:lvlJc w:val="left"/>
      <w:pPr>
        <w:ind w:left="720" w:hanging="360"/>
      </w:pPr>
      <w:rPr>
        <w:rFonts w:ascii="Symbol" w:hAnsi="Symbol" w:cs="Times New Roman" w:hint="default"/>
      </w:rPr>
    </w:lvl>
    <w:lvl w:ilvl="5" w:tplc="00001921">
      <w:numFmt w:val="bullet"/>
      <w:suff w:val="space"/>
      <w:lvlText w:val="?"/>
      <w:lvlJc w:val="left"/>
      <w:pPr>
        <w:ind w:left="720" w:hanging="360"/>
      </w:pPr>
      <w:rPr>
        <w:rFonts w:ascii="Symbol" w:hAnsi="Symbol" w:cs="Times New Roman" w:hint="default"/>
      </w:rPr>
    </w:lvl>
    <w:lvl w:ilvl="6" w:tplc="00000FE9">
      <w:numFmt w:val="bullet"/>
      <w:suff w:val="space"/>
      <w:lvlText w:val="?"/>
      <w:lvlJc w:val="left"/>
      <w:pPr>
        <w:ind w:left="720" w:hanging="360"/>
      </w:pPr>
      <w:rPr>
        <w:rFonts w:ascii="Symbol" w:hAnsi="Symbol" w:cs="Times New Roman" w:hint="default"/>
      </w:rPr>
    </w:lvl>
    <w:lvl w:ilvl="7" w:tplc="00000215">
      <w:numFmt w:val="bullet"/>
      <w:suff w:val="space"/>
      <w:lvlText w:val="?"/>
      <w:lvlJc w:val="left"/>
      <w:pPr>
        <w:ind w:left="720" w:hanging="360"/>
      </w:pPr>
      <w:rPr>
        <w:rFonts w:ascii="Symbol" w:hAnsi="Symbol" w:cs="Times New Roman" w:hint="default"/>
      </w:rPr>
    </w:lvl>
    <w:lvl w:ilvl="8" w:tplc="00000277">
      <w:numFmt w:val="bullet"/>
      <w:suff w:val="space"/>
      <w:lvlText w:val="?"/>
      <w:lvlJc w:val="left"/>
      <w:pPr>
        <w:ind w:left="720" w:hanging="360"/>
      </w:pPr>
      <w:rPr>
        <w:rFonts w:ascii="Symbol" w:hAnsi="Symbol" w:cs="Times New Roman" w:hint="default"/>
      </w:rPr>
    </w:lvl>
  </w:abstractNum>
  <w:abstractNum w:abstractNumId="5">
    <w:nsid w:val="0000C852"/>
    <w:multiLevelType w:val="hybridMultilevel"/>
    <w:tmpl w:val="00016EE8"/>
    <w:lvl w:ilvl="0" w:tplc="00001B15">
      <w:numFmt w:val="bullet"/>
      <w:suff w:val="space"/>
      <w:lvlText w:val="?"/>
      <w:lvlJc w:val="left"/>
      <w:pPr>
        <w:ind w:left="720" w:hanging="360"/>
      </w:pPr>
      <w:rPr>
        <w:rFonts w:ascii="Symbol" w:hAnsi="Symbol" w:cs="Times New Roman" w:hint="default"/>
      </w:rPr>
    </w:lvl>
    <w:lvl w:ilvl="1" w:tplc="0000121C">
      <w:numFmt w:val="bullet"/>
      <w:suff w:val="space"/>
      <w:lvlText w:val="?"/>
      <w:lvlJc w:val="left"/>
      <w:pPr>
        <w:ind w:left="720" w:hanging="360"/>
      </w:pPr>
      <w:rPr>
        <w:rFonts w:ascii="Symbol" w:hAnsi="Symbol" w:cs="Times New Roman" w:hint="default"/>
      </w:rPr>
    </w:lvl>
    <w:lvl w:ilvl="2" w:tplc="000009F2">
      <w:numFmt w:val="bullet"/>
      <w:suff w:val="space"/>
      <w:lvlText w:val="?"/>
      <w:lvlJc w:val="left"/>
      <w:pPr>
        <w:ind w:left="720" w:hanging="360"/>
      </w:pPr>
      <w:rPr>
        <w:rFonts w:ascii="Symbol" w:hAnsi="Symbol" w:cs="Times New Roman" w:hint="default"/>
      </w:rPr>
    </w:lvl>
    <w:lvl w:ilvl="3" w:tplc="00002177">
      <w:numFmt w:val="bullet"/>
      <w:suff w:val="space"/>
      <w:lvlText w:val="?"/>
      <w:lvlJc w:val="left"/>
      <w:pPr>
        <w:ind w:left="720" w:hanging="360"/>
      </w:pPr>
      <w:rPr>
        <w:rFonts w:ascii="Symbol" w:hAnsi="Symbol" w:cs="Times New Roman" w:hint="default"/>
      </w:rPr>
    </w:lvl>
    <w:lvl w:ilvl="4" w:tplc="000003A9">
      <w:numFmt w:val="bullet"/>
      <w:suff w:val="space"/>
      <w:lvlText w:val="?"/>
      <w:lvlJc w:val="left"/>
      <w:pPr>
        <w:ind w:left="720" w:hanging="360"/>
      </w:pPr>
      <w:rPr>
        <w:rFonts w:ascii="Symbol" w:hAnsi="Symbol" w:cs="Times New Roman" w:hint="default"/>
      </w:rPr>
    </w:lvl>
    <w:lvl w:ilvl="5" w:tplc="00001860">
      <w:numFmt w:val="bullet"/>
      <w:suff w:val="space"/>
      <w:lvlText w:val="?"/>
      <w:lvlJc w:val="left"/>
      <w:pPr>
        <w:ind w:left="720" w:hanging="360"/>
      </w:pPr>
      <w:rPr>
        <w:rFonts w:ascii="Symbol" w:hAnsi="Symbol" w:cs="Times New Roman" w:hint="default"/>
      </w:rPr>
    </w:lvl>
    <w:lvl w:ilvl="6" w:tplc="00000C31">
      <w:numFmt w:val="bullet"/>
      <w:suff w:val="space"/>
      <w:lvlText w:val="?"/>
      <w:lvlJc w:val="left"/>
      <w:pPr>
        <w:ind w:left="720" w:hanging="360"/>
      </w:pPr>
      <w:rPr>
        <w:rFonts w:ascii="Symbol" w:hAnsi="Symbol" w:cs="Times New Roman" w:hint="default"/>
      </w:rPr>
    </w:lvl>
    <w:lvl w:ilvl="7" w:tplc="00001CF1">
      <w:numFmt w:val="bullet"/>
      <w:suff w:val="space"/>
      <w:lvlText w:val="?"/>
      <w:lvlJc w:val="left"/>
      <w:pPr>
        <w:ind w:left="720" w:hanging="360"/>
      </w:pPr>
      <w:rPr>
        <w:rFonts w:ascii="Symbol" w:hAnsi="Symbol" w:cs="Times New Roman" w:hint="default"/>
      </w:rPr>
    </w:lvl>
    <w:lvl w:ilvl="8" w:tplc="000003B3">
      <w:numFmt w:val="bullet"/>
      <w:suff w:val="space"/>
      <w:lvlText w:val="?"/>
      <w:lvlJc w:val="left"/>
      <w:pPr>
        <w:ind w:left="720" w:hanging="360"/>
      </w:pPr>
      <w:rPr>
        <w:rFonts w:ascii="Symbol" w:hAnsi="Symbol" w:cs="Times New Roman" w:hint="default"/>
      </w:rPr>
    </w:lvl>
  </w:abstractNum>
  <w:abstractNum w:abstractNumId="6">
    <w:nsid w:val="000114DA"/>
    <w:multiLevelType w:val="hybridMultilevel"/>
    <w:tmpl w:val="00005840"/>
    <w:lvl w:ilvl="0" w:tplc="0000093C">
      <w:numFmt w:val="bullet"/>
      <w:suff w:val="space"/>
      <w:lvlText w:val="?"/>
      <w:lvlJc w:val="left"/>
      <w:pPr>
        <w:ind w:left="720" w:hanging="360"/>
      </w:pPr>
      <w:rPr>
        <w:rFonts w:ascii="Symbol" w:hAnsi="Symbol" w:cs="Times New Roman" w:hint="default"/>
      </w:rPr>
    </w:lvl>
    <w:lvl w:ilvl="1" w:tplc="00000469">
      <w:numFmt w:val="bullet"/>
      <w:suff w:val="space"/>
      <w:lvlText w:val="?"/>
      <w:lvlJc w:val="left"/>
      <w:pPr>
        <w:ind w:left="720" w:hanging="360"/>
      </w:pPr>
      <w:rPr>
        <w:rFonts w:ascii="Symbol" w:hAnsi="Symbol" w:cs="Times New Roman" w:hint="default"/>
      </w:rPr>
    </w:lvl>
    <w:lvl w:ilvl="2" w:tplc="00000375">
      <w:numFmt w:val="bullet"/>
      <w:suff w:val="space"/>
      <w:lvlText w:val="?"/>
      <w:lvlJc w:val="left"/>
      <w:pPr>
        <w:ind w:left="720" w:hanging="360"/>
      </w:pPr>
      <w:rPr>
        <w:rFonts w:ascii="Symbol" w:hAnsi="Symbol" w:cs="Times New Roman" w:hint="default"/>
      </w:rPr>
    </w:lvl>
    <w:lvl w:ilvl="3" w:tplc="000015B4">
      <w:numFmt w:val="bullet"/>
      <w:suff w:val="space"/>
      <w:lvlText w:val="?"/>
      <w:lvlJc w:val="left"/>
      <w:pPr>
        <w:ind w:left="720" w:hanging="360"/>
      </w:pPr>
      <w:rPr>
        <w:rFonts w:ascii="Symbol" w:hAnsi="Symbol" w:cs="Times New Roman" w:hint="default"/>
      </w:rPr>
    </w:lvl>
    <w:lvl w:ilvl="4" w:tplc="00000831">
      <w:numFmt w:val="bullet"/>
      <w:suff w:val="space"/>
      <w:lvlText w:val="?"/>
      <w:lvlJc w:val="left"/>
      <w:pPr>
        <w:ind w:left="720" w:hanging="360"/>
      </w:pPr>
      <w:rPr>
        <w:rFonts w:ascii="Symbol" w:hAnsi="Symbol" w:cs="Times New Roman" w:hint="default"/>
      </w:rPr>
    </w:lvl>
    <w:lvl w:ilvl="5" w:tplc="0000070F">
      <w:numFmt w:val="bullet"/>
      <w:suff w:val="space"/>
      <w:lvlText w:val="?"/>
      <w:lvlJc w:val="left"/>
      <w:pPr>
        <w:ind w:left="720" w:hanging="360"/>
      </w:pPr>
      <w:rPr>
        <w:rFonts w:ascii="Symbol" w:hAnsi="Symbol" w:cs="Times New Roman" w:hint="default"/>
      </w:rPr>
    </w:lvl>
    <w:lvl w:ilvl="6" w:tplc="00000C74">
      <w:numFmt w:val="bullet"/>
      <w:suff w:val="space"/>
      <w:lvlText w:val="?"/>
      <w:lvlJc w:val="left"/>
      <w:pPr>
        <w:ind w:left="720" w:hanging="360"/>
      </w:pPr>
      <w:rPr>
        <w:rFonts w:ascii="Symbol" w:hAnsi="Symbol" w:cs="Times New Roman" w:hint="default"/>
      </w:rPr>
    </w:lvl>
    <w:lvl w:ilvl="7" w:tplc="0000173F">
      <w:numFmt w:val="bullet"/>
      <w:suff w:val="space"/>
      <w:lvlText w:val="?"/>
      <w:lvlJc w:val="left"/>
      <w:pPr>
        <w:ind w:left="720" w:hanging="360"/>
      </w:pPr>
      <w:rPr>
        <w:rFonts w:ascii="Symbol" w:hAnsi="Symbol" w:cs="Times New Roman" w:hint="default"/>
      </w:rPr>
    </w:lvl>
    <w:lvl w:ilvl="8" w:tplc="000026A7">
      <w:numFmt w:val="bullet"/>
      <w:suff w:val="space"/>
      <w:lvlText w:val="?"/>
      <w:lvlJc w:val="left"/>
      <w:pPr>
        <w:ind w:left="720" w:hanging="360"/>
      </w:pPr>
      <w:rPr>
        <w:rFonts w:ascii="Symbol" w:hAnsi="Symbol" w:cs="Times New Roman" w:hint="default"/>
      </w:rPr>
    </w:lvl>
  </w:abstractNum>
  <w:abstractNum w:abstractNumId="7">
    <w:nsid w:val="0001333C"/>
    <w:multiLevelType w:val="hybridMultilevel"/>
    <w:tmpl w:val="00001554"/>
    <w:lvl w:ilvl="0" w:tplc="00000D95">
      <w:numFmt w:val="bullet"/>
      <w:suff w:val="space"/>
      <w:lvlText w:val="?"/>
      <w:lvlJc w:val="left"/>
      <w:pPr>
        <w:ind w:left="720" w:hanging="360"/>
      </w:pPr>
      <w:rPr>
        <w:rFonts w:ascii="Symbol" w:hAnsi="Symbol" w:cs="Times New Roman" w:hint="default"/>
      </w:rPr>
    </w:lvl>
    <w:lvl w:ilvl="1" w:tplc="00002268">
      <w:numFmt w:val="bullet"/>
      <w:suff w:val="space"/>
      <w:lvlText w:val="?"/>
      <w:lvlJc w:val="left"/>
      <w:pPr>
        <w:ind w:left="720" w:hanging="360"/>
      </w:pPr>
      <w:rPr>
        <w:rFonts w:ascii="Symbol" w:hAnsi="Symbol" w:cs="Times New Roman" w:hint="default"/>
      </w:rPr>
    </w:lvl>
    <w:lvl w:ilvl="2" w:tplc="000003CE">
      <w:numFmt w:val="bullet"/>
      <w:suff w:val="space"/>
      <w:lvlText w:val="?"/>
      <w:lvlJc w:val="left"/>
      <w:pPr>
        <w:ind w:left="720" w:hanging="360"/>
      </w:pPr>
      <w:rPr>
        <w:rFonts w:ascii="Symbol" w:hAnsi="Symbol" w:cs="Times New Roman" w:hint="default"/>
      </w:rPr>
    </w:lvl>
    <w:lvl w:ilvl="3" w:tplc="000009FE">
      <w:numFmt w:val="bullet"/>
      <w:suff w:val="space"/>
      <w:lvlText w:val="?"/>
      <w:lvlJc w:val="left"/>
      <w:pPr>
        <w:ind w:left="720" w:hanging="360"/>
      </w:pPr>
      <w:rPr>
        <w:rFonts w:ascii="Symbol" w:hAnsi="Symbol" w:cs="Times New Roman" w:hint="default"/>
      </w:rPr>
    </w:lvl>
    <w:lvl w:ilvl="4" w:tplc="00000AD3">
      <w:numFmt w:val="bullet"/>
      <w:suff w:val="space"/>
      <w:lvlText w:val="?"/>
      <w:lvlJc w:val="left"/>
      <w:pPr>
        <w:ind w:left="720" w:hanging="360"/>
      </w:pPr>
      <w:rPr>
        <w:rFonts w:ascii="Symbol" w:hAnsi="Symbol" w:cs="Times New Roman" w:hint="default"/>
      </w:rPr>
    </w:lvl>
    <w:lvl w:ilvl="5" w:tplc="000001CE">
      <w:numFmt w:val="bullet"/>
      <w:suff w:val="space"/>
      <w:lvlText w:val="?"/>
      <w:lvlJc w:val="left"/>
      <w:pPr>
        <w:ind w:left="720" w:hanging="360"/>
      </w:pPr>
      <w:rPr>
        <w:rFonts w:ascii="Symbol" w:hAnsi="Symbol" w:cs="Times New Roman" w:hint="default"/>
      </w:rPr>
    </w:lvl>
    <w:lvl w:ilvl="6" w:tplc="000000E2">
      <w:numFmt w:val="bullet"/>
      <w:suff w:val="space"/>
      <w:lvlText w:val="?"/>
      <w:lvlJc w:val="left"/>
      <w:pPr>
        <w:ind w:left="720" w:hanging="360"/>
      </w:pPr>
      <w:rPr>
        <w:rFonts w:ascii="Symbol" w:hAnsi="Symbol" w:cs="Times New Roman" w:hint="default"/>
      </w:rPr>
    </w:lvl>
    <w:lvl w:ilvl="7" w:tplc="0000237F">
      <w:numFmt w:val="bullet"/>
      <w:suff w:val="space"/>
      <w:lvlText w:val="?"/>
      <w:lvlJc w:val="left"/>
      <w:pPr>
        <w:ind w:left="720" w:hanging="360"/>
      </w:pPr>
      <w:rPr>
        <w:rFonts w:ascii="Symbol" w:hAnsi="Symbol" w:cs="Times New Roman" w:hint="default"/>
      </w:rPr>
    </w:lvl>
    <w:lvl w:ilvl="8" w:tplc="00000D99">
      <w:numFmt w:val="bullet"/>
      <w:suff w:val="space"/>
      <w:lvlText w:val="?"/>
      <w:lvlJc w:val="left"/>
      <w:pPr>
        <w:ind w:left="720" w:hanging="360"/>
      </w:pPr>
      <w:rPr>
        <w:rFonts w:ascii="Symbol" w:hAnsi="Symbol" w:cs="Times New Roman" w:hint="default"/>
      </w:rPr>
    </w:lvl>
  </w:abstractNum>
  <w:abstractNum w:abstractNumId="8">
    <w:nsid w:val="00013EA6"/>
    <w:multiLevelType w:val="hybridMultilevel"/>
    <w:tmpl w:val="00017C5B"/>
    <w:lvl w:ilvl="0" w:tplc="00000D6E">
      <w:numFmt w:val="bullet"/>
      <w:suff w:val="space"/>
      <w:lvlText w:val="?"/>
      <w:lvlJc w:val="left"/>
      <w:pPr>
        <w:ind w:left="720" w:hanging="360"/>
      </w:pPr>
      <w:rPr>
        <w:rFonts w:ascii="Symbol" w:hAnsi="Symbol" w:cs="Times New Roman" w:hint="default"/>
      </w:rPr>
    </w:lvl>
    <w:lvl w:ilvl="1" w:tplc="00000567">
      <w:numFmt w:val="bullet"/>
      <w:suff w:val="space"/>
      <w:lvlText w:val="?"/>
      <w:lvlJc w:val="left"/>
      <w:pPr>
        <w:ind w:left="720" w:hanging="360"/>
      </w:pPr>
      <w:rPr>
        <w:rFonts w:ascii="Symbol" w:hAnsi="Symbol" w:cs="Times New Roman" w:hint="default"/>
      </w:rPr>
    </w:lvl>
    <w:lvl w:ilvl="2" w:tplc="00000F61">
      <w:numFmt w:val="bullet"/>
      <w:suff w:val="space"/>
      <w:lvlText w:val="?"/>
      <w:lvlJc w:val="left"/>
      <w:pPr>
        <w:ind w:left="720" w:hanging="360"/>
      </w:pPr>
      <w:rPr>
        <w:rFonts w:ascii="Symbol" w:hAnsi="Symbol" w:cs="Times New Roman" w:hint="default"/>
      </w:rPr>
    </w:lvl>
    <w:lvl w:ilvl="3" w:tplc="000005D2">
      <w:numFmt w:val="bullet"/>
      <w:suff w:val="space"/>
      <w:lvlText w:val="?"/>
      <w:lvlJc w:val="left"/>
      <w:pPr>
        <w:ind w:left="720" w:hanging="360"/>
      </w:pPr>
      <w:rPr>
        <w:rFonts w:ascii="Symbol" w:hAnsi="Symbol" w:cs="Times New Roman" w:hint="default"/>
      </w:rPr>
    </w:lvl>
    <w:lvl w:ilvl="4" w:tplc="0000228B">
      <w:numFmt w:val="bullet"/>
      <w:suff w:val="space"/>
      <w:lvlText w:val="?"/>
      <w:lvlJc w:val="left"/>
      <w:pPr>
        <w:ind w:left="720" w:hanging="360"/>
      </w:pPr>
      <w:rPr>
        <w:rFonts w:ascii="Symbol" w:hAnsi="Symbol" w:cs="Times New Roman" w:hint="default"/>
      </w:rPr>
    </w:lvl>
    <w:lvl w:ilvl="5" w:tplc="00001178">
      <w:numFmt w:val="bullet"/>
      <w:suff w:val="space"/>
      <w:lvlText w:val="?"/>
      <w:lvlJc w:val="left"/>
      <w:pPr>
        <w:ind w:left="720" w:hanging="360"/>
      </w:pPr>
      <w:rPr>
        <w:rFonts w:ascii="Symbol" w:hAnsi="Symbol" w:cs="Times New Roman" w:hint="default"/>
      </w:rPr>
    </w:lvl>
    <w:lvl w:ilvl="6" w:tplc="00001008">
      <w:numFmt w:val="bullet"/>
      <w:suff w:val="space"/>
      <w:lvlText w:val="?"/>
      <w:lvlJc w:val="left"/>
      <w:pPr>
        <w:ind w:left="720" w:hanging="360"/>
      </w:pPr>
      <w:rPr>
        <w:rFonts w:ascii="Symbol" w:hAnsi="Symbol" w:cs="Times New Roman" w:hint="default"/>
      </w:rPr>
    </w:lvl>
    <w:lvl w:ilvl="7" w:tplc="00001F04">
      <w:numFmt w:val="bullet"/>
      <w:suff w:val="space"/>
      <w:lvlText w:val="?"/>
      <w:lvlJc w:val="left"/>
      <w:pPr>
        <w:ind w:left="720" w:hanging="360"/>
      </w:pPr>
      <w:rPr>
        <w:rFonts w:ascii="Symbol" w:hAnsi="Symbol" w:cs="Times New Roman" w:hint="default"/>
      </w:rPr>
    </w:lvl>
    <w:lvl w:ilvl="8" w:tplc="00002441">
      <w:numFmt w:val="bullet"/>
      <w:suff w:val="space"/>
      <w:lvlText w:val="?"/>
      <w:lvlJc w:val="left"/>
      <w:pPr>
        <w:ind w:left="720" w:hanging="360"/>
      </w:pPr>
      <w:rPr>
        <w:rFonts w:ascii="Symbol" w:hAnsi="Symbol" w:cs="Times New Roman" w:hint="default"/>
      </w:rPr>
    </w:lvl>
  </w:abstractNum>
  <w:abstractNum w:abstractNumId="9">
    <w:nsid w:val="00014503"/>
    <w:multiLevelType w:val="hybridMultilevel"/>
    <w:tmpl w:val="00009646"/>
    <w:lvl w:ilvl="0" w:tplc="0000251F">
      <w:numFmt w:val="bullet"/>
      <w:suff w:val="space"/>
      <w:lvlText w:val="?"/>
      <w:lvlJc w:val="left"/>
      <w:pPr>
        <w:ind w:left="720" w:hanging="360"/>
      </w:pPr>
      <w:rPr>
        <w:rFonts w:ascii="Symbol" w:hAnsi="Symbol" w:cs="Times New Roman" w:hint="default"/>
      </w:rPr>
    </w:lvl>
    <w:lvl w:ilvl="1" w:tplc="0000239A">
      <w:numFmt w:val="bullet"/>
      <w:suff w:val="space"/>
      <w:lvlText w:val="?"/>
      <w:lvlJc w:val="left"/>
      <w:pPr>
        <w:ind w:left="720" w:hanging="360"/>
      </w:pPr>
      <w:rPr>
        <w:rFonts w:ascii="Symbol" w:hAnsi="Symbol" w:cs="Times New Roman" w:hint="default"/>
      </w:rPr>
    </w:lvl>
    <w:lvl w:ilvl="2" w:tplc="00000EB9">
      <w:numFmt w:val="bullet"/>
      <w:suff w:val="space"/>
      <w:lvlText w:val="?"/>
      <w:lvlJc w:val="left"/>
      <w:pPr>
        <w:ind w:left="720" w:hanging="360"/>
      </w:pPr>
      <w:rPr>
        <w:rFonts w:ascii="Symbol" w:hAnsi="Symbol" w:cs="Times New Roman" w:hint="default"/>
      </w:rPr>
    </w:lvl>
    <w:lvl w:ilvl="3" w:tplc="000008D6">
      <w:numFmt w:val="bullet"/>
      <w:suff w:val="space"/>
      <w:lvlText w:val="?"/>
      <w:lvlJc w:val="left"/>
      <w:pPr>
        <w:ind w:left="720" w:hanging="360"/>
      </w:pPr>
      <w:rPr>
        <w:rFonts w:ascii="Symbol" w:hAnsi="Symbol" w:cs="Times New Roman" w:hint="default"/>
      </w:rPr>
    </w:lvl>
    <w:lvl w:ilvl="4" w:tplc="00001129">
      <w:numFmt w:val="bullet"/>
      <w:suff w:val="space"/>
      <w:lvlText w:val="?"/>
      <w:lvlJc w:val="left"/>
      <w:pPr>
        <w:ind w:left="720" w:hanging="360"/>
      </w:pPr>
      <w:rPr>
        <w:rFonts w:ascii="Symbol" w:hAnsi="Symbol" w:cs="Times New Roman" w:hint="default"/>
      </w:rPr>
    </w:lvl>
    <w:lvl w:ilvl="5" w:tplc="00000F25">
      <w:numFmt w:val="bullet"/>
      <w:suff w:val="space"/>
      <w:lvlText w:val="?"/>
      <w:lvlJc w:val="left"/>
      <w:pPr>
        <w:ind w:left="720" w:hanging="360"/>
      </w:pPr>
      <w:rPr>
        <w:rFonts w:ascii="Symbol" w:hAnsi="Symbol" w:cs="Times New Roman" w:hint="default"/>
      </w:rPr>
    </w:lvl>
    <w:lvl w:ilvl="6" w:tplc="00000154">
      <w:numFmt w:val="bullet"/>
      <w:suff w:val="space"/>
      <w:lvlText w:val="?"/>
      <w:lvlJc w:val="left"/>
      <w:pPr>
        <w:ind w:left="720" w:hanging="360"/>
      </w:pPr>
      <w:rPr>
        <w:rFonts w:ascii="Symbol" w:hAnsi="Symbol" w:cs="Times New Roman" w:hint="default"/>
      </w:rPr>
    </w:lvl>
    <w:lvl w:ilvl="7" w:tplc="00001313">
      <w:numFmt w:val="bullet"/>
      <w:suff w:val="space"/>
      <w:lvlText w:val="?"/>
      <w:lvlJc w:val="left"/>
      <w:pPr>
        <w:ind w:left="720" w:hanging="360"/>
      </w:pPr>
      <w:rPr>
        <w:rFonts w:ascii="Symbol" w:hAnsi="Symbol" w:cs="Times New Roman" w:hint="default"/>
      </w:rPr>
    </w:lvl>
    <w:lvl w:ilvl="8" w:tplc="000018E7">
      <w:numFmt w:val="bullet"/>
      <w:suff w:val="space"/>
      <w:lvlText w:val="?"/>
      <w:lvlJc w:val="left"/>
      <w:pPr>
        <w:ind w:left="720" w:hanging="360"/>
      </w:pPr>
      <w:rPr>
        <w:rFonts w:ascii="Symbol" w:hAnsi="Symbol" w:cs="Times New Roman" w:hint="default"/>
      </w:rPr>
    </w:lvl>
  </w:abstractNum>
  <w:abstractNum w:abstractNumId="10">
    <w:nsid w:val="00014A9A"/>
    <w:multiLevelType w:val="hybridMultilevel"/>
    <w:tmpl w:val="0001359A"/>
    <w:lvl w:ilvl="0" w:tplc="0000082C">
      <w:numFmt w:val="bullet"/>
      <w:suff w:val="space"/>
      <w:lvlText w:val="?"/>
      <w:lvlJc w:val="left"/>
      <w:pPr>
        <w:ind w:left="720" w:hanging="360"/>
      </w:pPr>
      <w:rPr>
        <w:rFonts w:ascii="Symbol" w:hAnsi="Symbol" w:cs="Times New Roman" w:hint="default"/>
      </w:rPr>
    </w:lvl>
    <w:lvl w:ilvl="1" w:tplc="00001B88">
      <w:numFmt w:val="bullet"/>
      <w:suff w:val="space"/>
      <w:lvlText w:val="?"/>
      <w:lvlJc w:val="left"/>
      <w:pPr>
        <w:ind w:left="720" w:hanging="360"/>
      </w:pPr>
      <w:rPr>
        <w:rFonts w:ascii="Symbol" w:hAnsi="Symbol" w:cs="Times New Roman" w:hint="default"/>
      </w:rPr>
    </w:lvl>
    <w:lvl w:ilvl="2" w:tplc="00000D57">
      <w:numFmt w:val="bullet"/>
      <w:suff w:val="space"/>
      <w:lvlText w:val="?"/>
      <w:lvlJc w:val="left"/>
      <w:pPr>
        <w:ind w:left="720" w:hanging="360"/>
      </w:pPr>
      <w:rPr>
        <w:rFonts w:ascii="Symbol" w:hAnsi="Symbol" w:cs="Times New Roman" w:hint="default"/>
      </w:rPr>
    </w:lvl>
    <w:lvl w:ilvl="3" w:tplc="0000024D">
      <w:numFmt w:val="bullet"/>
      <w:suff w:val="space"/>
      <w:lvlText w:val="?"/>
      <w:lvlJc w:val="left"/>
      <w:pPr>
        <w:ind w:left="720" w:hanging="360"/>
      </w:pPr>
      <w:rPr>
        <w:rFonts w:ascii="Symbol" w:hAnsi="Symbol" w:cs="Times New Roman" w:hint="default"/>
      </w:rPr>
    </w:lvl>
    <w:lvl w:ilvl="4" w:tplc="00000A49">
      <w:numFmt w:val="bullet"/>
      <w:suff w:val="space"/>
      <w:lvlText w:val="?"/>
      <w:lvlJc w:val="left"/>
      <w:pPr>
        <w:ind w:left="720" w:hanging="360"/>
      </w:pPr>
      <w:rPr>
        <w:rFonts w:ascii="Symbol" w:hAnsi="Symbol" w:cs="Times New Roman" w:hint="default"/>
      </w:rPr>
    </w:lvl>
    <w:lvl w:ilvl="5" w:tplc="00000E03">
      <w:numFmt w:val="bullet"/>
      <w:suff w:val="space"/>
      <w:lvlText w:val="?"/>
      <w:lvlJc w:val="left"/>
      <w:pPr>
        <w:ind w:left="720" w:hanging="360"/>
      </w:pPr>
      <w:rPr>
        <w:rFonts w:ascii="Symbol" w:hAnsi="Symbol" w:cs="Times New Roman" w:hint="default"/>
      </w:rPr>
    </w:lvl>
    <w:lvl w:ilvl="6" w:tplc="00000F48">
      <w:numFmt w:val="bullet"/>
      <w:suff w:val="space"/>
      <w:lvlText w:val="?"/>
      <w:lvlJc w:val="left"/>
      <w:pPr>
        <w:ind w:left="720" w:hanging="360"/>
      </w:pPr>
      <w:rPr>
        <w:rFonts w:ascii="Symbol" w:hAnsi="Symbol" w:cs="Times New Roman" w:hint="default"/>
      </w:rPr>
    </w:lvl>
    <w:lvl w:ilvl="7" w:tplc="0000144C">
      <w:numFmt w:val="bullet"/>
      <w:suff w:val="space"/>
      <w:lvlText w:val="?"/>
      <w:lvlJc w:val="left"/>
      <w:pPr>
        <w:ind w:left="720" w:hanging="360"/>
      </w:pPr>
      <w:rPr>
        <w:rFonts w:ascii="Symbol" w:hAnsi="Symbol" w:cs="Times New Roman" w:hint="default"/>
      </w:rPr>
    </w:lvl>
    <w:lvl w:ilvl="8" w:tplc="0000073A">
      <w:numFmt w:val="bullet"/>
      <w:suff w:val="space"/>
      <w:lvlText w:val="?"/>
      <w:lvlJc w:val="left"/>
      <w:pPr>
        <w:ind w:left="720" w:hanging="360"/>
      </w:pPr>
      <w:rPr>
        <w:rFonts w:ascii="Symbol" w:hAnsi="Symbol" w:cs="Times New Roman" w:hint="default"/>
      </w:rPr>
    </w:lvl>
  </w:abstractNum>
  <w:abstractNum w:abstractNumId="11">
    <w:nsid w:val="000157A9"/>
    <w:multiLevelType w:val="hybridMultilevel"/>
    <w:tmpl w:val="000174D2"/>
    <w:lvl w:ilvl="0" w:tplc="00001D0E">
      <w:numFmt w:val="bullet"/>
      <w:suff w:val="space"/>
      <w:lvlText w:val="?"/>
      <w:lvlJc w:val="left"/>
      <w:pPr>
        <w:ind w:left="720" w:hanging="360"/>
      </w:pPr>
      <w:rPr>
        <w:rFonts w:ascii="Symbol" w:hAnsi="Symbol" w:cs="Times New Roman" w:hint="default"/>
      </w:rPr>
    </w:lvl>
    <w:lvl w:ilvl="1" w:tplc="000020AC">
      <w:numFmt w:val="bullet"/>
      <w:suff w:val="space"/>
      <w:lvlText w:val="?"/>
      <w:lvlJc w:val="left"/>
      <w:pPr>
        <w:ind w:left="720" w:hanging="360"/>
      </w:pPr>
      <w:rPr>
        <w:rFonts w:ascii="Symbol" w:hAnsi="Symbol" w:cs="Times New Roman" w:hint="default"/>
      </w:rPr>
    </w:lvl>
    <w:lvl w:ilvl="2" w:tplc="00001B4B">
      <w:numFmt w:val="bullet"/>
      <w:suff w:val="space"/>
      <w:lvlText w:val="?"/>
      <w:lvlJc w:val="left"/>
      <w:pPr>
        <w:ind w:left="720" w:hanging="360"/>
      </w:pPr>
      <w:rPr>
        <w:rFonts w:ascii="Symbol" w:hAnsi="Symbol" w:cs="Times New Roman" w:hint="default"/>
      </w:rPr>
    </w:lvl>
    <w:lvl w:ilvl="3" w:tplc="00001857">
      <w:numFmt w:val="bullet"/>
      <w:suff w:val="space"/>
      <w:lvlText w:val="?"/>
      <w:lvlJc w:val="left"/>
      <w:pPr>
        <w:ind w:left="720" w:hanging="360"/>
      </w:pPr>
      <w:rPr>
        <w:rFonts w:ascii="Symbol" w:hAnsi="Symbol" w:cs="Times New Roman" w:hint="default"/>
      </w:rPr>
    </w:lvl>
    <w:lvl w:ilvl="4" w:tplc="000018DC">
      <w:numFmt w:val="bullet"/>
      <w:suff w:val="space"/>
      <w:lvlText w:val="?"/>
      <w:lvlJc w:val="left"/>
      <w:pPr>
        <w:ind w:left="720" w:hanging="360"/>
      </w:pPr>
      <w:rPr>
        <w:rFonts w:ascii="Symbol" w:hAnsi="Symbol" w:cs="Times New Roman" w:hint="default"/>
      </w:rPr>
    </w:lvl>
    <w:lvl w:ilvl="5" w:tplc="00001553">
      <w:numFmt w:val="bullet"/>
      <w:suff w:val="space"/>
      <w:lvlText w:val="?"/>
      <w:lvlJc w:val="left"/>
      <w:pPr>
        <w:ind w:left="720" w:hanging="360"/>
      </w:pPr>
      <w:rPr>
        <w:rFonts w:ascii="Symbol" w:hAnsi="Symbol" w:cs="Times New Roman" w:hint="default"/>
      </w:rPr>
    </w:lvl>
    <w:lvl w:ilvl="6" w:tplc="000026D6">
      <w:numFmt w:val="bullet"/>
      <w:suff w:val="space"/>
      <w:lvlText w:val="?"/>
      <w:lvlJc w:val="left"/>
      <w:pPr>
        <w:ind w:left="720" w:hanging="360"/>
      </w:pPr>
      <w:rPr>
        <w:rFonts w:ascii="Symbol" w:hAnsi="Symbol" w:cs="Times New Roman" w:hint="default"/>
      </w:rPr>
    </w:lvl>
    <w:lvl w:ilvl="7" w:tplc="0000101D">
      <w:numFmt w:val="bullet"/>
      <w:suff w:val="space"/>
      <w:lvlText w:val="?"/>
      <w:lvlJc w:val="left"/>
      <w:pPr>
        <w:ind w:left="720" w:hanging="360"/>
      </w:pPr>
      <w:rPr>
        <w:rFonts w:ascii="Symbol" w:hAnsi="Symbol" w:cs="Times New Roman" w:hint="default"/>
      </w:rPr>
    </w:lvl>
    <w:lvl w:ilvl="8" w:tplc="00000064">
      <w:numFmt w:val="bullet"/>
      <w:suff w:val="space"/>
      <w:lvlText w:val="?"/>
      <w:lvlJc w:val="left"/>
      <w:pPr>
        <w:ind w:left="720" w:hanging="360"/>
      </w:pPr>
      <w:rPr>
        <w:rFonts w:ascii="Symbol" w:hAnsi="Symbol" w:cs="Times New Roman" w:hint="default"/>
      </w:rPr>
    </w:lvl>
  </w:abstractNum>
  <w:abstractNum w:abstractNumId="12">
    <w:nsid w:val="00017C16"/>
    <w:multiLevelType w:val="hybridMultilevel"/>
    <w:tmpl w:val="00014DAF"/>
    <w:lvl w:ilvl="0" w:tplc="00000578">
      <w:numFmt w:val="bullet"/>
      <w:suff w:val="space"/>
      <w:lvlText w:val="?"/>
      <w:lvlJc w:val="left"/>
      <w:pPr>
        <w:ind w:left="720" w:hanging="360"/>
      </w:pPr>
      <w:rPr>
        <w:rFonts w:ascii="Symbol" w:hAnsi="Symbol" w:cs="Times New Roman" w:hint="default"/>
      </w:rPr>
    </w:lvl>
    <w:lvl w:ilvl="1" w:tplc="00001EF0">
      <w:numFmt w:val="bullet"/>
      <w:suff w:val="space"/>
      <w:lvlText w:val="?"/>
      <w:lvlJc w:val="left"/>
      <w:pPr>
        <w:ind w:left="720" w:hanging="360"/>
      </w:pPr>
      <w:rPr>
        <w:rFonts w:ascii="Symbol" w:hAnsi="Symbol" w:cs="Times New Roman" w:hint="default"/>
      </w:rPr>
    </w:lvl>
    <w:lvl w:ilvl="2" w:tplc="00000BB8">
      <w:numFmt w:val="bullet"/>
      <w:suff w:val="space"/>
      <w:lvlText w:val="?"/>
      <w:lvlJc w:val="left"/>
      <w:pPr>
        <w:ind w:left="720" w:hanging="360"/>
      </w:pPr>
      <w:rPr>
        <w:rFonts w:ascii="Symbol" w:hAnsi="Symbol" w:cs="Times New Roman" w:hint="default"/>
      </w:rPr>
    </w:lvl>
    <w:lvl w:ilvl="3" w:tplc="000026B1">
      <w:numFmt w:val="bullet"/>
      <w:suff w:val="space"/>
      <w:lvlText w:val="?"/>
      <w:lvlJc w:val="left"/>
      <w:pPr>
        <w:ind w:left="720" w:hanging="360"/>
      </w:pPr>
      <w:rPr>
        <w:rFonts w:ascii="Symbol" w:hAnsi="Symbol" w:cs="Times New Roman" w:hint="default"/>
      </w:rPr>
    </w:lvl>
    <w:lvl w:ilvl="4" w:tplc="000026E5">
      <w:numFmt w:val="bullet"/>
      <w:suff w:val="space"/>
      <w:lvlText w:val="?"/>
      <w:lvlJc w:val="left"/>
      <w:pPr>
        <w:ind w:left="720" w:hanging="360"/>
      </w:pPr>
      <w:rPr>
        <w:rFonts w:ascii="Symbol" w:hAnsi="Symbol" w:cs="Times New Roman" w:hint="default"/>
      </w:rPr>
    </w:lvl>
    <w:lvl w:ilvl="5" w:tplc="000001C9">
      <w:numFmt w:val="bullet"/>
      <w:suff w:val="space"/>
      <w:lvlText w:val="?"/>
      <w:lvlJc w:val="left"/>
      <w:pPr>
        <w:ind w:left="720" w:hanging="360"/>
      </w:pPr>
      <w:rPr>
        <w:rFonts w:ascii="Symbol" w:hAnsi="Symbol" w:cs="Times New Roman" w:hint="default"/>
      </w:rPr>
    </w:lvl>
    <w:lvl w:ilvl="6" w:tplc="000025B9">
      <w:numFmt w:val="bullet"/>
      <w:suff w:val="space"/>
      <w:lvlText w:val="?"/>
      <w:lvlJc w:val="left"/>
      <w:pPr>
        <w:ind w:left="720" w:hanging="360"/>
      </w:pPr>
      <w:rPr>
        <w:rFonts w:ascii="Symbol" w:hAnsi="Symbol" w:cs="Times New Roman" w:hint="default"/>
      </w:rPr>
    </w:lvl>
    <w:lvl w:ilvl="7" w:tplc="000023CA">
      <w:numFmt w:val="bullet"/>
      <w:suff w:val="space"/>
      <w:lvlText w:val="?"/>
      <w:lvlJc w:val="left"/>
      <w:pPr>
        <w:ind w:left="720" w:hanging="360"/>
      </w:pPr>
      <w:rPr>
        <w:rFonts w:ascii="Symbol" w:hAnsi="Symbol" w:cs="Times New Roman" w:hint="default"/>
      </w:rPr>
    </w:lvl>
    <w:lvl w:ilvl="8" w:tplc="00001A3E">
      <w:numFmt w:val="bullet"/>
      <w:suff w:val="space"/>
      <w:lvlText w:val="?"/>
      <w:lvlJc w:val="left"/>
      <w:pPr>
        <w:ind w:left="720" w:hanging="360"/>
      </w:pPr>
      <w:rPr>
        <w:rFonts w:ascii="Symbol" w:hAnsi="Symbol" w:cs="Times New Roman" w:hint="default"/>
      </w:rPr>
    </w:lvl>
  </w:abstractNum>
  <w:abstractNum w:abstractNumId="13">
    <w:nsid w:val="2AFC430F"/>
    <w:multiLevelType w:val="hybridMultilevel"/>
    <w:tmpl w:val="9CC83760"/>
    <w:lvl w:ilvl="0" w:tplc="B2E2234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EB1631"/>
    <w:multiLevelType w:val="hybridMultilevel"/>
    <w:tmpl w:val="F1FC0944"/>
    <w:lvl w:ilvl="0" w:tplc="B2E2234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FE692F"/>
    <w:multiLevelType w:val="hybridMultilevel"/>
    <w:tmpl w:val="2104D7F0"/>
    <w:lvl w:ilvl="0" w:tplc="B2E22348">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nsid w:val="4C7E4D5E"/>
    <w:multiLevelType w:val="hybridMultilevel"/>
    <w:tmpl w:val="95AEC13C"/>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CD272F"/>
    <w:multiLevelType w:val="hybridMultilevel"/>
    <w:tmpl w:val="0B5AD35A"/>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B376CC"/>
    <w:multiLevelType w:val="hybridMultilevel"/>
    <w:tmpl w:val="A9BAC29A"/>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542EC4"/>
    <w:multiLevelType w:val="hybridMultilevel"/>
    <w:tmpl w:val="87043726"/>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9"/>
  </w:num>
  <w:num w:numId="5">
    <w:abstractNumId w:val="1"/>
  </w:num>
  <w:num w:numId="6">
    <w:abstractNumId w:val="4"/>
  </w:num>
  <w:num w:numId="7">
    <w:abstractNumId w:val="3"/>
  </w:num>
  <w:num w:numId="8">
    <w:abstractNumId w:val="8"/>
  </w:num>
  <w:num w:numId="9">
    <w:abstractNumId w:val="12"/>
  </w:num>
  <w:num w:numId="10">
    <w:abstractNumId w:val="11"/>
  </w:num>
  <w:num w:numId="11">
    <w:abstractNumId w:val="7"/>
  </w:num>
  <w:num w:numId="12">
    <w:abstractNumId w:val="5"/>
  </w:num>
  <w:num w:numId="13">
    <w:abstractNumId w:val="10"/>
  </w:num>
  <w:num w:numId="14">
    <w:abstractNumId w:val="14"/>
  </w:num>
  <w:num w:numId="15">
    <w:abstractNumId w:val="18"/>
  </w:num>
  <w:num w:numId="16">
    <w:abstractNumId w:val="16"/>
  </w:num>
  <w:num w:numId="17">
    <w:abstractNumId w:val="19"/>
  </w:num>
  <w:num w:numId="18">
    <w:abstractNumId w:val="13"/>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4F7549"/>
    <w:rsid w:val="0051338F"/>
    <w:rsid w:val="00530751"/>
    <w:rsid w:val="005D0198"/>
    <w:rsid w:val="00877A80"/>
    <w:rsid w:val="00D327FF"/>
    <w:rsid w:val="00D729D9"/>
    <w:rsid w:val="00D87B50"/>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29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29D9"/>
    <w:pPr>
      <w:spacing w:after="0" w:line="240" w:lineRule="auto"/>
    </w:pPr>
  </w:style>
  <w:style w:type="character" w:customStyle="1" w:styleId="Heading1Char">
    <w:name w:val="Heading 1 Char"/>
    <w:basedOn w:val="DefaultParagraphFont"/>
    <w:link w:val="Heading1"/>
    <w:uiPriority w:val="9"/>
    <w:rsid w:val="00D729D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77A80"/>
    <w:pPr>
      <w:ind w:left="720"/>
      <w:contextualSpacing/>
    </w:pPr>
  </w:style>
  <w:style w:type="character" w:styleId="Hyperlink">
    <w:name w:val="Hyperlink"/>
    <w:basedOn w:val="DefaultParagraphFont"/>
    <w:uiPriority w:val="99"/>
    <w:unhideWhenUsed/>
    <w:rsid w:val="005307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29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29D9"/>
    <w:pPr>
      <w:spacing w:after="0" w:line="240" w:lineRule="auto"/>
    </w:pPr>
  </w:style>
  <w:style w:type="character" w:customStyle="1" w:styleId="Heading1Char">
    <w:name w:val="Heading 1 Char"/>
    <w:basedOn w:val="DefaultParagraphFont"/>
    <w:link w:val="Heading1"/>
    <w:uiPriority w:val="9"/>
    <w:rsid w:val="00D729D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77A80"/>
    <w:pPr>
      <w:ind w:left="720"/>
      <w:contextualSpacing/>
    </w:pPr>
  </w:style>
  <w:style w:type="character" w:styleId="Hyperlink">
    <w:name w:val="Hyperlink"/>
    <w:basedOn w:val="DefaultParagraphFont"/>
    <w:uiPriority w:val="99"/>
    <w:unhideWhenUsed/>
    <w:rsid w:val="005307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19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royalholloway.ac.uk/it/tos/policies/backuppolic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81F78-8250-411B-84C3-116B6738D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5</cp:revision>
  <dcterms:created xsi:type="dcterms:W3CDTF">2016-05-02T10:09:00Z</dcterms:created>
  <dcterms:modified xsi:type="dcterms:W3CDTF">2016-08-04T14:01:00Z</dcterms:modified>
</cp:coreProperties>
</file>